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95" w:rsidRDefault="007775E8" w:rsidP="00250B31">
      <w:pPr>
        <w:rPr>
          <w:sz w:val="28"/>
          <w:szCs w:val="28"/>
        </w:rPr>
      </w:pPr>
      <w:r>
        <w:rPr>
          <w:noProof/>
          <w:sz w:val="28"/>
          <w:szCs w:val="28"/>
        </w:rPr>
        <w:drawing>
          <wp:anchor distT="0" distB="0" distL="114300" distR="114300" simplePos="0" relativeHeight="251658240" behindDoc="0" locked="0" layoutInCell="1" allowOverlap="1" wp14:anchorId="7EB852C3" wp14:editId="004C0A9D">
            <wp:simplePos x="0" y="0"/>
            <wp:positionH relativeFrom="column">
              <wp:posOffset>2604135</wp:posOffset>
            </wp:positionH>
            <wp:positionV relativeFrom="paragraph">
              <wp:posOffset>-180975</wp:posOffset>
            </wp:positionV>
            <wp:extent cx="723900" cy="904875"/>
            <wp:effectExtent l="0" t="0" r="0" b="0"/>
            <wp:wrapSquare wrapText="bothSides"/>
            <wp:docPr id="1" name="Рисунок 1" descr="Описание: 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w="9525">
                      <a:noFill/>
                      <a:miter lim="800000"/>
                      <a:headEnd/>
                      <a:tailEnd/>
                    </a:ln>
                  </pic:spPr>
                </pic:pic>
              </a:graphicData>
            </a:graphic>
          </wp:anchor>
        </w:drawing>
      </w:r>
    </w:p>
    <w:p w:rsidR="00F47C44" w:rsidRDefault="00F47C44" w:rsidP="00250B31">
      <w:pPr>
        <w:rPr>
          <w:sz w:val="28"/>
          <w:szCs w:val="28"/>
        </w:rPr>
      </w:pPr>
    </w:p>
    <w:p w:rsidR="00F47C44" w:rsidRDefault="00F47C44" w:rsidP="00250B31">
      <w:pPr>
        <w:rPr>
          <w:sz w:val="28"/>
          <w:szCs w:val="28"/>
        </w:rPr>
      </w:pPr>
    </w:p>
    <w:p w:rsidR="00F47C44" w:rsidRPr="008764AF" w:rsidRDefault="00F47C44" w:rsidP="00250B31">
      <w:pPr>
        <w:rPr>
          <w:sz w:val="28"/>
          <w:szCs w:val="28"/>
        </w:rPr>
      </w:pPr>
    </w:p>
    <w:p w:rsidR="00005195" w:rsidRPr="0096125E" w:rsidRDefault="00005195" w:rsidP="00005195">
      <w:pPr>
        <w:pStyle w:val="a3"/>
        <w:jc w:val="center"/>
        <w:rPr>
          <w:szCs w:val="28"/>
        </w:rPr>
      </w:pPr>
      <w:r w:rsidRPr="0096125E">
        <w:rPr>
          <w:szCs w:val="28"/>
        </w:rPr>
        <w:t>Российская Федерация</w:t>
      </w:r>
    </w:p>
    <w:p w:rsidR="00005195" w:rsidRPr="00B50E3D" w:rsidRDefault="00005195" w:rsidP="00005195">
      <w:pPr>
        <w:jc w:val="center"/>
        <w:rPr>
          <w:sz w:val="28"/>
          <w:szCs w:val="28"/>
        </w:rPr>
      </w:pPr>
      <w:r w:rsidRPr="00B50E3D">
        <w:rPr>
          <w:sz w:val="28"/>
          <w:szCs w:val="28"/>
        </w:rPr>
        <w:t>Новгородская область Новгородский район</w:t>
      </w:r>
    </w:p>
    <w:p w:rsidR="00005195" w:rsidRPr="00B50E3D" w:rsidRDefault="00005195" w:rsidP="00005195">
      <w:pPr>
        <w:jc w:val="center"/>
        <w:rPr>
          <w:sz w:val="28"/>
          <w:szCs w:val="28"/>
        </w:rPr>
      </w:pPr>
      <w:r w:rsidRPr="00B50E3D">
        <w:rPr>
          <w:sz w:val="28"/>
          <w:szCs w:val="28"/>
        </w:rPr>
        <w:t xml:space="preserve">Администрация </w:t>
      </w:r>
      <w:r w:rsidR="00B85262" w:rsidRPr="00B85262">
        <w:rPr>
          <w:sz w:val="28"/>
          <w:szCs w:val="28"/>
        </w:rPr>
        <w:t>Борковского</w:t>
      </w:r>
      <w:r w:rsidRPr="00B50E3D">
        <w:rPr>
          <w:sz w:val="28"/>
          <w:szCs w:val="28"/>
        </w:rPr>
        <w:t xml:space="preserve"> сельского поселения</w:t>
      </w:r>
    </w:p>
    <w:p w:rsidR="00005195" w:rsidRPr="00B50E3D" w:rsidRDefault="00005195" w:rsidP="00005195">
      <w:pPr>
        <w:jc w:val="center"/>
        <w:rPr>
          <w:sz w:val="28"/>
          <w:szCs w:val="28"/>
        </w:rPr>
      </w:pPr>
    </w:p>
    <w:p w:rsidR="00005195" w:rsidRPr="00B50E3D" w:rsidRDefault="00005195" w:rsidP="00005195">
      <w:pPr>
        <w:jc w:val="center"/>
        <w:rPr>
          <w:sz w:val="28"/>
          <w:szCs w:val="28"/>
        </w:rPr>
      </w:pPr>
      <w:r w:rsidRPr="00B50E3D">
        <w:rPr>
          <w:sz w:val="28"/>
          <w:szCs w:val="28"/>
        </w:rPr>
        <w:t>РАСПОРЯЖЕНИЕ</w:t>
      </w:r>
    </w:p>
    <w:p w:rsidR="00005195" w:rsidRPr="00B50E3D" w:rsidRDefault="00005195" w:rsidP="00005195">
      <w:pPr>
        <w:rPr>
          <w:b/>
          <w:bCs/>
          <w:sz w:val="28"/>
          <w:szCs w:val="28"/>
        </w:rPr>
      </w:pPr>
    </w:p>
    <w:p w:rsidR="00005195" w:rsidRPr="00B50E3D" w:rsidRDefault="00005195" w:rsidP="00005195">
      <w:pPr>
        <w:rPr>
          <w:bCs/>
          <w:sz w:val="28"/>
          <w:szCs w:val="28"/>
        </w:rPr>
      </w:pPr>
      <w:r w:rsidRPr="00B50E3D">
        <w:rPr>
          <w:bCs/>
          <w:sz w:val="28"/>
          <w:szCs w:val="28"/>
        </w:rPr>
        <w:t>от</w:t>
      </w:r>
      <w:r w:rsidR="00716E47">
        <w:rPr>
          <w:bCs/>
          <w:sz w:val="28"/>
          <w:szCs w:val="28"/>
        </w:rPr>
        <w:t xml:space="preserve"> 01.11.2018</w:t>
      </w:r>
      <w:r w:rsidRPr="00B50E3D">
        <w:rPr>
          <w:bCs/>
          <w:sz w:val="28"/>
          <w:szCs w:val="28"/>
        </w:rPr>
        <w:t xml:space="preserve"> </w:t>
      </w:r>
      <w:r w:rsidR="00F47C44">
        <w:rPr>
          <w:bCs/>
          <w:sz w:val="28"/>
          <w:szCs w:val="28"/>
        </w:rPr>
        <w:t>№</w:t>
      </w:r>
      <w:r w:rsidR="00716E47">
        <w:rPr>
          <w:bCs/>
          <w:sz w:val="28"/>
          <w:szCs w:val="28"/>
        </w:rPr>
        <w:t xml:space="preserve"> 60-рз</w:t>
      </w:r>
    </w:p>
    <w:p w:rsidR="00005195" w:rsidRPr="00B50E3D" w:rsidRDefault="00005195" w:rsidP="00005195">
      <w:pPr>
        <w:rPr>
          <w:bCs/>
          <w:sz w:val="28"/>
          <w:szCs w:val="28"/>
        </w:rPr>
      </w:pPr>
      <w:r w:rsidRPr="00B50E3D">
        <w:rPr>
          <w:bCs/>
          <w:sz w:val="28"/>
          <w:szCs w:val="28"/>
        </w:rPr>
        <w:t xml:space="preserve">д. </w:t>
      </w:r>
      <w:r w:rsidR="00F47C44">
        <w:rPr>
          <w:bCs/>
          <w:sz w:val="28"/>
          <w:szCs w:val="28"/>
        </w:rPr>
        <w:t>Борки</w:t>
      </w:r>
    </w:p>
    <w:p w:rsidR="00052BFE" w:rsidRPr="00B50E3D" w:rsidRDefault="00052BFE" w:rsidP="00005195">
      <w:pPr>
        <w:rPr>
          <w:b/>
          <w:bCs/>
          <w:sz w:val="28"/>
          <w:szCs w:val="28"/>
        </w:rPr>
      </w:pPr>
    </w:p>
    <w:p w:rsidR="00052BFE" w:rsidRPr="00B50E3D" w:rsidRDefault="00052BFE" w:rsidP="00052BFE">
      <w:pPr>
        <w:widowControl w:val="0"/>
        <w:autoSpaceDE w:val="0"/>
        <w:autoSpaceDN w:val="0"/>
        <w:adjustRightInd w:val="0"/>
        <w:jc w:val="both"/>
        <w:rPr>
          <w:b/>
          <w:sz w:val="28"/>
          <w:szCs w:val="28"/>
        </w:rPr>
      </w:pPr>
      <w:r w:rsidRPr="00B50E3D">
        <w:rPr>
          <w:b/>
          <w:sz w:val="28"/>
          <w:szCs w:val="28"/>
        </w:rPr>
        <w:t>Об организации проведения</w:t>
      </w:r>
    </w:p>
    <w:p w:rsidR="00052BFE" w:rsidRPr="00B50E3D" w:rsidRDefault="00052BFE" w:rsidP="00052BFE">
      <w:pPr>
        <w:widowControl w:val="0"/>
        <w:autoSpaceDE w:val="0"/>
        <w:autoSpaceDN w:val="0"/>
        <w:adjustRightInd w:val="0"/>
        <w:jc w:val="both"/>
        <w:rPr>
          <w:b/>
          <w:sz w:val="28"/>
          <w:szCs w:val="28"/>
        </w:rPr>
      </w:pPr>
      <w:r w:rsidRPr="00B50E3D">
        <w:rPr>
          <w:b/>
          <w:sz w:val="28"/>
          <w:szCs w:val="28"/>
        </w:rPr>
        <w:t>вводного инструктажа по гражданской обороне</w:t>
      </w:r>
    </w:p>
    <w:p w:rsidR="00052BFE" w:rsidRPr="00B50E3D" w:rsidRDefault="00052BFE" w:rsidP="00052BFE">
      <w:pPr>
        <w:widowControl w:val="0"/>
        <w:autoSpaceDE w:val="0"/>
        <w:autoSpaceDN w:val="0"/>
        <w:adjustRightInd w:val="0"/>
        <w:ind w:firstLine="539"/>
        <w:jc w:val="both"/>
        <w:rPr>
          <w:sz w:val="28"/>
          <w:szCs w:val="28"/>
        </w:rPr>
      </w:pPr>
    </w:p>
    <w:p w:rsidR="00052BFE" w:rsidRPr="00B50E3D" w:rsidRDefault="00052BFE" w:rsidP="00052BFE">
      <w:pPr>
        <w:widowControl w:val="0"/>
        <w:autoSpaceDE w:val="0"/>
        <w:autoSpaceDN w:val="0"/>
        <w:adjustRightInd w:val="0"/>
        <w:ind w:firstLine="539"/>
        <w:jc w:val="both"/>
        <w:outlineLvl w:val="0"/>
        <w:rPr>
          <w:sz w:val="28"/>
          <w:szCs w:val="28"/>
        </w:rPr>
      </w:pPr>
      <w:bookmarkStart w:id="0" w:name="Par161"/>
      <w:bookmarkEnd w:id="0"/>
      <w:proofErr w:type="gramStart"/>
      <w:r w:rsidRPr="00B50E3D">
        <w:rPr>
          <w:sz w:val="28"/>
          <w:szCs w:val="28"/>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 841 «Об утверждении Положения об организации обучения населения в области гражданской обороны», в целях выполнения основных задач подготовки населения в области гражданской обороны от возможных опасностей, возникающих при</w:t>
      </w:r>
      <w:proofErr w:type="gramEnd"/>
      <w:r w:rsidRPr="00B50E3D">
        <w:rPr>
          <w:sz w:val="28"/>
          <w:szCs w:val="28"/>
        </w:rPr>
        <w:t xml:space="preserve"> военных конфликтах или вследствие этих конфликтов, а также при возникновении чрезвычайных ситуаций природного и техногенного характера, руководствуясь Уставом </w:t>
      </w:r>
      <w:r w:rsidR="00F47C44">
        <w:rPr>
          <w:sz w:val="28"/>
          <w:szCs w:val="28"/>
        </w:rPr>
        <w:t>Борковского</w:t>
      </w:r>
      <w:r w:rsidRPr="00B50E3D">
        <w:rPr>
          <w:sz w:val="28"/>
          <w:szCs w:val="28"/>
        </w:rPr>
        <w:t xml:space="preserve"> сельского поселения:</w:t>
      </w:r>
    </w:p>
    <w:p w:rsidR="00052BFE" w:rsidRPr="00B50E3D" w:rsidRDefault="00052BFE" w:rsidP="00052BFE">
      <w:pPr>
        <w:widowControl w:val="0"/>
        <w:autoSpaceDE w:val="0"/>
        <w:autoSpaceDN w:val="0"/>
        <w:adjustRightInd w:val="0"/>
        <w:ind w:firstLine="539"/>
        <w:jc w:val="both"/>
        <w:outlineLvl w:val="0"/>
        <w:rPr>
          <w:sz w:val="28"/>
          <w:szCs w:val="28"/>
        </w:rPr>
      </w:pPr>
    </w:p>
    <w:p w:rsidR="00052BFE" w:rsidRPr="00B50E3D" w:rsidRDefault="00052BFE" w:rsidP="00052BFE">
      <w:pPr>
        <w:widowControl w:val="0"/>
        <w:autoSpaceDE w:val="0"/>
        <w:autoSpaceDN w:val="0"/>
        <w:adjustRightInd w:val="0"/>
        <w:ind w:firstLine="539"/>
        <w:jc w:val="both"/>
        <w:rPr>
          <w:sz w:val="28"/>
          <w:szCs w:val="28"/>
        </w:rPr>
      </w:pPr>
      <w:r w:rsidRPr="00B50E3D">
        <w:rPr>
          <w:sz w:val="28"/>
          <w:szCs w:val="28"/>
        </w:rPr>
        <w:t>1. Утвердить:</w:t>
      </w:r>
    </w:p>
    <w:p w:rsidR="00052BFE" w:rsidRPr="00B50E3D" w:rsidRDefault="00052BFE" w:rsidP="00052BFE">
      <w:pPr>
        <w:pStyle w:val="a9"/>
        <w:tabs>
          <w:tab w:val="left" w:pos="0"/>
          <w:tab w:val="left" w:pos="851"/>
        </w:tabs>
        <w:spacing w:before="0" w:beforeAutospacing="0" w:after="0" w:afterAutospacing="0" w:line="276" w:lineRule="auto"/>
        <w:ind w:firstLine="540"/>
        <w:jc w:val="both"/>
        <w:rPr>
          <w:sz w:val="28"/>
          <w:szCs w:val="28"/>
        </w:rPr>
      </w:pPr>
      <w:r w:rsidRPr="00B50E3D">
        <w:rPr>
          <w:sz w:val="28"/>
          <w:szCs w:val="28"/>
        </w:rPr>
        <w:t>1.1. «</w:t>
      </w:r>
      <w:bookmarkStart w:id="1" w:name="_Hlk482654930"/>
      <w:r w:rsidRPr="00B50E3D">
        <w:rPr>
          <w:sz w:val="28"/>
          <w:szCs w:val="28"/>
        </w:rPr>
        <w:t xml:space="preserve">Программу вводного инструктажа по </w:t>
      </w:r>
      <w:bookmarkEnd w:id="1"/>
      <w:r w:rsidRPr="00B50E3D">
        <w:rPr>
          <w:sz w:val="28"/>
          <w:szCs w:val="28"/>
        </w:rPr>
        <w:t>гражданской обороне» (Приложение № 1);</w:t>
      </w:r>
    </w:p>
    <w:p w:rsidR="00052BFE" w:rsidRPr="00B50E3D" w:rsidRDefault="00052BFE" w:rsidP="00052BFE">
      <w:pPr>
        <w:widowControl w:val="0"/>
        <w:autoSpaceDE w:val="0"/>
        <w:autoSpaceDN w:val="0"/>
        <w:adjustRightInd w:val="0"/>
        <w:ind w:firstLine="539"/>
        <w:jc w:val="both"/>
        <w:rPr>
          <w:sz w:val="28"/>
          <w:szCs w:val="28"/>
        </w:rPr>
      </w:pPr>
      <w:r w:rsidRPr="00B50E3D">
        <w:rPr>
          <w:sz w:val="28"/>
          <w:szCs w:val="28"/>
        </w:rPr>
        <w:t>1.2. «Перечень лиц, ответственных за проведение вводного инструктажа по гражданской обороне» (Приложение №</w:t>
      </w:r>
      <w:r w:rsidR="002D4D92" w:rsidRPr="00B50E3D">
        <w:rPr>
          <w:sz w:val="28"/>
          <w:szCs w:val="28"/>
        </w:rPr>
        <w:t xml:space="preserve"> </w:t>
      </w:r>
      <w:r w:rsidRPr="00B50E3D">
        <w:rPr>
          <w:sz w:val="28"/>
          <w:szCs w:val="28"/>
        </w:rPr>
        <w:t>2);</w:t>
      </w:r>
    </w:p>
    <w:p w:rsidR="00052BFE" w:rsidRPr="00B50E3D" w:rsidRDefault="00052BFE" w:rsidP="00052BFE">
      <w:pPr>
        <w:widowControl w:val="0"/>
        <w:autoSpaceDE w:val="0"/>
        <w:autoSpaceDN w:val="0"/>
        <w:adjustRightInd w:val="0"/>
        <w:ind w:firstLine="539"/>
        <w:jc w:val="both"/>
        <w:rPr>
          <w:sz w:val="28"/>
          <w:szCs w:val="28"/>
        </w:rPr>
      </w:pPr>
      <w:r w:rsidRPr="00B50E3D">
        <w:rPr>
          <w:sz w:val="28"/>
          <w:szCs w:val="28"/>
        </w:rPr>
        <w:t xml:space="preserve">1.3. «Форму </w:t>
      </w:r>
      <w:bookmarkStart w:id="2" w:name="_Hlk482654960"/>
      <w:r w:rsidRPr="00B50E3D">
        <w:rPr>
          <w:sz w:val="28"/>
          <w:szCs w:val="28"/>
        </w:rPr>
        <w:t xml:space="preserve">журнала регистрации вводного инструктажа по </w:t>
      </w:r>
      <w:bookmarkEnd w:id="2"/>
      <w:r w:rsidRPr="00B50E3D">
        <w:rPr>
          <w:sz w:val="28"/>
          <w:szCs w:val="28"/>
        </w:rPr>
        <w:t>гражданской обороне » (Приложение №</w:t>
      </w:r>
      <w:r w:rsidR="002D4D92" w:rsidRPr="00B50E3D">
        <w:rPr>
          <w:sz w:val="28"/>
          <w:szCs w:val="28"/>
        </w:rPr>
        <w:t xml:space="preserve"> </w:t>
      </w:r>
      <w:r w:rsidRPr="00B50E3D">
        <w:rPr>
          <w:sz w:val="28"/>
          <w:szCs w:val="28"/>
        </w:rPr>
        <w:t>3);</w:t>
      </w:r>
    </w:p>
    <w:p w:rsidR="00052BFE" w:rsidRPr="00B50E3D" w:rsidRDefault="00052BFE" w:rsidP="00052BFE">
      <w:pPr>
        <w:widowControl w:val="0"/>
        <w:autoSpaceDE w:val="0"/>
        <w:autoSpaceDN w:val="0"/>
        <w:adjustRightInd w:val="0"/>
        <w:ind w:firstLine="539"/>
        <w:jc w:val="both"/>
        <w:rPr>
          <w:sz w:val="28"/>
          <w:szCs w:val="28"/>
        </w:rPr>
      </w:pPr>
      <w:r w:rsidRPr="00B50E3D">
        <w:rPr>
          <w:sz w:val="28"/>
          <w:szCs w:val="28"/>
        </w:rPr>
        <w:t xml:space="preserve">2. Заместителю Главы Администрации </w:t>
      </w:r>
      <w:r w:rsidR="00F47C44">
        <w:rPr>
          <w:sz w:val="28"/>
          <w:szCs w:val="28"/>
        </w:rPr>
        <w:t>Борковского</w:t>
      </w:r>
      <w:r w:rsidRPr="00B50E3D">
        <w:rPr>
          <w:sz w:val="28"/>
          <w:szCs w:val="28"/>
        </w:rPr>
        <w:t xml:space="preserve"> сельского поселения</w:t>
      </w:r>
      <w:r w:rsidR="00BA012E" w:rsidRPr="00B50E3D">
        <w:rPr>
          <w:sz w:val="28"/>
          <w:szCs w:val="28"/>
        </w:rPr>
        <w:t>:</w:t>
      </w:r>
    </w:p>
    <w:p w:rsidR="00052BFE" w:rsidRPr="00B50E3D" w:rsidRDefault="00052BFE" w:rsidP="00052BFE">
      <w:pPr>
        <w:widowControl w:val="0"/>
        <w:autoSpaceDE w:val="0"/>
        <w:autoSpaceDN w:val="0"/>
        <w:adjustRightInd w:val="0"/>
        <w:ind w:firstLine="539"/>
        <w:jc w:val="both"/>
        <w:rPr>
          <w:sz w:val="28"/>
          <w:szCs w:val="28"/>
        </w:rPr>
      </w:pPr>
      <w:r w:rsidRPr="00B50E3D">
        <w:rPr>
          <w:sz w:val="28"/>
          <w:szCs w:val="28"/>
        </w:rPr>
        <w:t xml:space="preserve">2.1. организовать проведение вводного инструктажа по гражданской обороне с работниками и муниципальными служащими </w:t>
      </w:r>
      <w:r w:rsidR="00BA012E" w:rsidRPr="00B50E3D">
        <w:rPr>
          <w:sz w:val="28"/>
          <w:szCs w:val="28"/>
        </w:rPr>
        <w:t xml:space="preserve">Администрации </w:t>
      </w:r>
      <w:r w:rsidR="00F47C44">
        <w:rPr>
          <w:sz w:val="28"/>
          <w:szCs w:val="28"/>
        </w:rPr>
        <w:t>Борковского</w:t>
      </w:r>
      <w:r w:rsidR="00BA012E" w:rsidRPr="00B50E3D">
        <w:rPr>
          <w:sz w:val="28"/>
          <w:szCs w:val="28"/>
        </w:rPr>
        <w:t xml:space="preserve"> сельского поселения</w:t>
      </w:r>
      <w:r w:rsidRPr="00B50E3D">
        <w:rPr>
          <w:sz w:val="28"/>
          <w:szCs w:val="28"/>
        </w:rPr>
        <w:t>;</w:t>
      </w:r>
    </w:p>
    <w:p w:rsidR="00052BFE" w:rsidRPr="00B50E3D" w:rsidRDefault="00052BFE" w:rsidP="00F47C44">
      <w:pPr>
        <w:pStyle w:val="a9"/>
        <w:tabs>
          <w:tab w:val="left" w:pos="0"/>
          <w:tab w:val="left" w:pos="851"/>
        </w:tabs>
        <w:spacing w:before="0" w:beforeAutospacing="0" w:after="0" w:afterAutospacing="0" w:line="276" w:lineRule="auto"/>
        <w:ind w:firstLine="567"/>
        <w:jc w:val="both"/>
        <w:rPr>
          <w:sz w:val="28"/>
          <w:szCs w:val="28"/>
        </w:rPr>
      </w:pPr>
      <w:r w:rsidRPr="00B50E3D">
        <w:rPr>
          <w:sz w:val="28"/>
          <w:szCs w:val="28"/>
        </w:rPr>
        <w:t>2.2. проводить вводный инструктаж по гражданской обороне по утверждённой программе вводного инструктажа по гражданской обороне с вновь принятыми работниками и муниципальными служащими в течение первого месяца их работы;</w:t>
      </w:r>
    </w:p>
    <w:p w:rsidR="00052BFE" w:rsidRPr="00B50E3D" w:rsidRDefault="00052BFE" w:rsidP="00F47C44">
      <w:pPr>
        <w:widowControl w:val="0"/>
        <w:autoSpaceDE w:val="0"/>
        <w:autoSpaceDN w:val="0"/>
        <w:adjustRightInd w:val="0"/>
        <w:ind w:firstLine="567"/>
        <w:jc w:val="both"/>
        <w:rPr>
          <w:sz w:val="28"/>
          <w:szCs w:val="28"/>
        </w:rPr>
      </w:pPr>
      <w:r w:rsidRPr="00B50E3D">
        <w:rPr>
          <w:sz w:val="28"/>
          <w:szCs w:val="28"/>
        </w:rPr>
        <w:t>2.3. регистрировать проведение вводного инструктажа по гражданской обороне в журнале регистрации вводного инструктажа по гражданской обороне с обязательной подписью инструктируемого и инструктирующего.</w:t>
      </w:r>
    </w:p>
    <w:p w:rsidR="00052BFE" w:rsidRPr="00B50E3D" w:rsidRDefault="00BA012E" w:rsidP="00F47C44">
      <w:pPr>
        <w:pStyle w:val="a9"/>
        <w:tabs>
          <w:tab w:val="left" w:pos="0"/>
          <w:tab w:val="left" w:pos="851"/>
        </w:tabs>
        <w:spacing w:before="0" w:beforeAutospacing="0" w:after="0" w:afterAutospacing="0" w:line="276" w:lineRule="auto"/>
        <w:ind w:firstLine="567"/>
        <w:jc w:val="both"/>
        <w:rPr>
          <w:sz w:val="28"/>
          <w:szCs w:val="28"/>
        </w:rPr>
      </w:pPr>
      <w:r w:rsidRPr="00B50E3D">
        <w:rPr>
          <w:sz w:val="28"/>
          <w:szCs w:val="28"/>
        </w:rPr>
        <w:lastRenderedPageBreak/>
        <w:t>3</w:t>
      </w:r>
      <w:r w:rsidR="00052BFE" w:rsidRPr="00B50E3D">
        <w:rPr>
          <w:sz w:val="28"/>
          <w:szCs w:val="28"/>
        </w:rPr>
        <w:t>. Лицам, ответственным за проведение вводного инструктажа по гражданской обороне в своей работе руководствоваться Положением, утверждённым постановлением Правительства РФ от 02.11.2000 №</w:t>
      </w:r>
      <w:r w:rsidR="00F47C44">
        <w:rPr>
          <w:sz w:val="28"/>
          <w:szCs w:val="28"/>
        </w:rPr>
        <w:t xml:space="preserve"> </w:t>
      </w:r>
      <w:r w:rsidR="00052BFE" w:rsidRPr="00B50E3D">
        <w:rPr>
          <w:sz w:val="28"/>
          <w:szCs w:val="28"/>
        </w:rPr>
        <w:t>841 «Об утверждении Положения о подготовке населения в области гражданской обороны», утверждённой программой вводного инструктажа и другими действующими нормативными правовыми актами в области гражданской обороны.</w:t>
      </w:r>
    </w:p>
    <w:p w:rsidR="00052BFE" w:rsidRPr="00B50E3D" w:rsidRDefault="00BA012E" w:rsidP="00F47C44">
      <w:pPr>
        <w:pStyle w:val="a9"/>
        <w:tabs>
          <w:tab w:val="left" w:pos="0"/>
          <w:tab w:val="left" w:pos="851"/>
        </w:tabs>
        <w:spacing w:before="0" w:beforeAutospacing="0" w:after="0" w:afterAutospacing="0" w:line="276" w:lineRule="auto"/>
        <w:ind w:firstLine="567"/>
        <w:jc w:val="both"/>
        <w:rPr>
          <w:sz w:val="28"/>
          <w:szCs w:val="28"/>
        </w:rPr>
      </w:pPr>
      <w:r w:rsidRPr="00B50E3D">
        <w:rPr>
          <w:sz w:val="28"/>
          <w:szCs w:val="28"/>
        </w:rPr>
        <w:t>4</w:t>
      </w:r>
      <w:r w:rsidR="00052BFE" w:rsidRPr="00B50E3D">
        <w:rPr>
          <w:sz w:val="28"/>
          <w:szCs w:val="28"/>
        </w:rPr>
        <w:t>. Обучение лиц, ответственных за проведение вводного инструктажа по гражданской обороне осуществлять в учебно-методическом центре</w:t>
      </w:r>
      <w:r w:rsidR="00052BFE" w:rsidRPr="00B50E3D">
        <w:rPr>
          <w:rFonts w:eastAsia="Calibri"/>
          <w:sz w:val="28"/>
          <w:szCs w:val="28"/>
        </w:rPr>
        <w:t xml:space="preserve"> </w:t>
      </w:r>
      <w:r w:rsidR="00052BFE" w:rsidRPr="00B50E3D">
        <w:rPr>
          <w:sz w:val="28"/>
          <w:szCs w:val="28"/>
        </w:rPr>
        <w:t>ГОБОУ «Учебно-методический центр гражданской защиты и пожарной безопасности Новгородской области» по категории «Руководители занятий по ГО в организациях».</w:t>
      </w:r>
    </w:p>
    <w:p w:rsidR="00052BFE" w:rsidRPr="00B50E3D" w:rsidRDefault="00BA012E" w:rsidP="00F47C44">
      <w:pPr>
        <w:widowControl w:val="0"/>
        <w:autoSpaceDE w:val="0"/>
        <w:autoSpaceDN w:val="0"/>
        <w:adjustRightInd w:val="0"/>
        <w:ind w:firstLine="567"/>
        <w:jc w:val="both"/>
        <w:rPr>
          <w:sz w:val="28"/>
          <w:szCs w:val="28"/>
        </w:rPr>
      </w:pPr>
      <w:r w:rsidRPr="00B50E3D">
        <w:rPr>
          <w:sz w:val="28"/>
          <w:szCs w:val="28"/>
        </w:rPr>
        <w:t>5</w:t>
      </w:r>
      <w:r w:rsidR="00052BFE" w:rsidRPr="00B50E3D">
        <w:rPr>
          <w:sz w:val="28"/>
          <w:szCs w:val="28"/>
        </w:rPr>
        <w:t xml:space="preserve">. </w:t>
      </w:r>
      <w:proofErr w:type="gramStart"/>
      <w:r w:rsidR="00052BFE" w:rsidRPr="00B50E3D">
        <w:rPr>
          <w:sz w:val="28"/>
          <w:szCs w:val="28"/>
        </w:rPr>
        <w:t>Контроль за</w:t>
      </w:r>
      <w:proofErr w:type="gramEnd"/>
      <w:r w:rsidR="00052BFE" w:rsidRPr="00B50E3D">
        <w:rPr>
          <w:sz w:val="28"/>
          <w:szCs w:val="28"/>
        </w:rPr>
        <w:t xml:space="preserve"> выполнением настоящего распоряжения возложить на заместителя Главы Администрации </w:t>
      </w:r>
      <w:r w:rsidR="00F47C44">
        <w:rPr>
          <w:sz w:val="28"/>
          <w:szCs w:val="28"/>
        </w:rPr>
        <w:t>Борковского</w:t>
      </w:r>
      <w:r w:rsidRPr="00B50E3D">
        <w:rPr>
          <w:sz w:val="28"/>
          <w:szCs w:val="28"/>
        </w:rPr>
        <w:t xml:space="preserve"> сельского поселения.</w:t>
      </w:r>
    </w:p>
    <w:p w:rsidR="00052BFE" w:rsidRPr="00B50E3D" w:rsidRDefault="00BA012E" w:rsidP="00B85262">
      <w:pPr>
        <w:ind w:firstLine="567"/>
        <w:jc w:val="both"/>
        <w:rPr>
          <w:sz w:val="28"/>
          <w:szCs w:val="28"/>
        </w:rPr>
      </w:pPr>
      <w:r w:rsidRPr="00B50E3D">
        <w:rPr>
          <w:sz w:val="28"/>
          <w:szCs w:val="28"/>
        </w:rPr>
        <w:t>6</w:t>
      </w:r>
      <w:r w:rsidR="00052BFE" w:rsidRPr="00B50E3D">
        <w:rPr>
          <w:sz w:val="28"/>
          <w:szCs w:val="28"/>
        </w:rPr>
        <w:t xml:space="preserve">. </w:t>
      </w:r>
      <w:r w:rsidR="00B85262" w:rsidRPr="00B85262">
        <w:rPr>
          <w:sz w:val="28"/>
          <w:szCs w:val="28"/>
        </w:rPr>
        <w:t>Опубликовать</w:t>
      </w:r>
      <w:r w:rsidR="00B85262">
        <w:rPr>
          <w:sz w:val="28"/>
          <w:szCs w:val="28"/>
        </w:rPr>
        <w:t xml:space="preserve"> настоящее распоряжение</w:t>
      </w:r>
      <w:r w:rsidR="00B85262" w:rsidRPr="00B85262">
        <w:rPr>
          <w:sz w:val="28"/>
          <w:szCs w:val="28"/>
        </w:rPr>
        <w:t xml:space="preserve"> в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www.borkiadm.ru.</w:t>
      </w:r>
    </w:p>
    <w:p w:rsidR="00052BFE" w:rsidRPr="00B50E3D" w:rsidRDefault="00052BFE" w:rsidP="00052BFE">
      <w:pPr>
        <w:rPr>
          <w:sz w:val="28"/>
          <w:szCs w:val="28"/>
        </w:rPr>
      </w:pPr>
    </w:p>
    <w:p w:rsidR="00B50E3D" w:rsidRDefault="00A35E49" w:rsidP="0096125E">
      <w:pPr>
        <w:pStyle w:val="ConsPlusNormal"/>
        <w:rPr>
          <w:rFonts w:eastAsia="Times New Roman"/>
          <w:lang w:eastAsia="ru-RU"/>
        </w:rPr>
      </w:pPr>
      <w:r>
        <w:rPr>
          <w:rFonts w:eastAsia="Times New Roman"/>
          <w:lang w:eastAsia="ru-RU"/>
        </w:rPr>
        <w:t xml:space="preserve">Заместитель </w:t>
      </w:r>
      <w:r w:rsidR="0096125E" w:rsidRPr="00B50E3D">
        <w:rPr>
          <w:rFonts w:eastAsia="Times New Roman"/>
          <w:lang w:eastAsia="ru-RU"/>
        </w:rPr>
        <w:t>Глав</w:t>
      </w:r>
      <w:r>
        <w:rPr>
          <w:rFonts w:eastAsia="Times New Roman"/>
          <w:lang w:eastAsia="ru-RU"/>
        </w:rPr>
        <w:t>ы</w:t>
      </w:r>
      <w:r w:rsidR="0096125E" w:rsidRPr="00B50E3D">
        <w:rPr>
          <w:rFonts w:eastAsia="Times New Roman"/>
          <w:lang w:eastAsia="ru-RU"/>
        </w:rPr>
        <w:t xml:space="preserve"> </w:t>
      </w:r>
      <w:r w:rsidR="00B50E3D">
        <w:rPr>
          <w:rFonts w:eastAsia="Times New Roman"/>
          <w:lang w:eastAsia="ru-RU"/>
        </w:rPr>
        <w:t xml:space="preserve">Администрации </w:t>
      </w:r>
    </w:p>
    <w:p w:rsidR="002D4D92" w:rsidRPr="00B50E3D" w:rsidRDefault="00B85262" w:rsidP="0096125E">
      <w:pPr>
        <w:pStyle w:val="ConsPlusNormal"/>
      </w:pPr>
      <w:r>
        <w:rPr>
          <w:rFonts w:eastAsia="Times New Roman"/>
          <w:lang w:eastAsia="ru-RU"/>
        </w:rPr>
        <w:t>Борковского</w:t>
      </w:r>
      <w:r w:rsidR="0096125E" w:rsidRPr="00B50E3D">
        <w:rPr>
          <w:rFonts w:eastAsia="Times New Roman"/>
          <w:lang w:eastAsia="ru-RU"/>
        </w:rPr>
        <w:t xml:space="preserve"> сельского поселения</w:t>
      </w:r>
      <w:r w:rsidR="0096125E" w:rsidRPr="00B50E3D">
        <w:rPr>
          <w:rFonts w:eastAsia="Times New Roman"/>
          <w:lang w:eastAsia="ru-RU"/>
        </w:rPr>
        <w:tab/>
      </w:r>
      <w:r w:rsidR="0096125E" w:rsidRPr="00B50E3D">
        <w:rPr>
          <w:rFonts w:eastAsia="Times New Roman"/>
          <w:lang w:eastAsia="ru-RU"/>
        </w:rPr>
        <w:tab/>
      </w:r>
      <w:r w:rsidR="0096125E" w:rsidRPr="00B50E3D">
        <w:rPr>
          <w:rFonts w:eastAsia="Times New Roman"/>
          <w:lang w:eastAsia="ru-RU"/>
        </w:rPr>
        <w:tab/>
        <w:t xml:space="preserve">                   </w:t>
      </w:r>
      <w:r w:rsidR="00A35E49">
        <w:rPr>
          <w:rFonts w:eastAsia="Times New Roman"/>
          <w:lang w:eastAsia="ru-RU"/>
        </w:rPr>
        <w:tab/>
        <w:t xml:space="preserve">  </w:t>
      </w:r>
      <w:r w:rsidR="00B50E3D">
        <w:rPr>
          <w:rFonts w:eastAsia="Times New Roman"/>
          <w:lang w:eastAsia="ru-RU"/>
        </w:rPr>
        <w:t xml:space="preserve">     </w:t>
      </w:r>
      <w:r w:rsidR="00A35E49">
        <w:rPr>
          <w:rFonts w:eastAsia="Times New Roman"/>
          <w:lang w:eastAsia="ru-RU"/>
        </w:rPr>
        <w:t>Е</w:t>
      </w:r>
      <w:r w:rsidR="0096125E" w:rsidRPr="00B50E3D">
        <w:rPr>
          <w:rFonts w:eastAsia="Times New Roman"/>
          <w:lang w:eastAsia="ru-RU"/>
        </w:rPr>
        <w:t>.</w:t>
      </w:r>
      <w:r w:rsidR="00A35E49">
        <w:rPr>
          <w:rFonts w:eastAsia="Times New Roman"/>
          <w:lang w:eastAsia="ru-RU"/>
        </w:rPr>
        <w:t>В</w:t>
      </w:r>
      <w:r w:rsidR="0096125E" w:rsidRPr="00B50E3D">
        <w:rPr>
          <w:rFonts w:eastAsia="Times New Roman"/>
          <w:lang w:eastAsia="ru-RU"/>
        </w:rPr>
        <w:t xml:space="preserve">. </w:t>
      </w:r>
      <w:r w:rsidR="00A35E49">
        <w:rPr>
          <w:rFonts w:eastAsia="Times New Roman"/>
          <w:lang w:eastAsia="ru-RU"/>
        </w:rPr>
        <w:t>Сафарова</w:t>
      </w:r>
      <w:r w:rsidR="0096125E" w:rsidRPr="00B50E3D">
        <w:rPr>
          <w:rFonts w:eastAsia="Times New Roman"/>
          <w:lang w:eastAsia="ru-RU"/>
        </w:rPr>
        <w:tab/>
      </w:r>
    </w:p>
    <w:p w:rsidR="002D4D92" w:rsidRPr="00B50E3D" w:rsidRDefault="002D4D92" w:rsidP="00052BFE">
      <w:pPr>
        <w:pStyle w:val="ConsPlusNormal"/>
        <w:ind w:left="3540" w:firstLine="708"/>
        <w:jc w:val="right"/>
      </w:pPr>
    </w:p>
    <w:p w:rsidR="002D4D92" w:rsidRPr="00B50E3D" w:rsidRDefault="002D4D92" w:rsidP="00052BFE">
      <w:pPr>
        <w:pStyle w:val="ConsPlusNormal"/>
        <w:ind w:left="3540" w:firstLine="708"/>
        <w:jc w:val="right"/>
      </w:pPr>
    </w:p>
    <w:p w:rsidR="002D4D92" w:rsidRPr="00B50E3D" w:rsidRDefault="002D4D92" w:rsidP="00052BFE">
      <w:pPr>
        <w:pStyle w:val="ConsPlusNormal"/>
        <w:ind w:left="3540" w:firstLine="708"/>
        <w:jc w:val="right"/>
      </w:pPr>
    </w:p>
    <w:p w:rsidR="002D4D92" w:rsidRPr="00B50E3D"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052BFE">
      <w:pPr>
        <w:pStyle w:val="ConsPlusNormal"/>
        <w:ind w:left="3540" w:firstLine="708"/>
        <w:jc w:val="right"/>
      </w:pPr>
    </w:p>
    <w:p w:rsidR="002D4D92" w:rsidRPr="0096125E" w:rsidRDefault="002D4D92" w:rsidP="00B50E3D">
      <w:pPr>
        <w:pStyle w:val="ConsPlusNormal"/>
      </w:pPr>
    </w:p>
    <w:p w:rsidR="002D4D92" w:rsidRPr="0096125E" w:rsidRDefault="002D4D92" w:rsidP="00052BFE">
      <w:pPr>
        <w:pStyle w:val="ConsPlusNormal"/>
        <w:ind w:left="3540" w:firstLine="708"/>
        <w:jc w:val="right"/>
      </w:pPr>
    </w:p>
    <w:p w:rsidR="00052BFE" w:rsidRPr="0096125E" w:rsidRDefault="00052BFE" w:rsidP="00052BFE">
      <w:pPr>
        <w:pStyle w:val="ConsPlusNormal"/>
        <w:ind w:left="3540" w:firstLine="708"/>
        <w:jc w:val="right"/>
      </w:pPr>
      <w:r w:rsidRPr="0096125E">
        <w:t>Приложение №</w:t>
      </w:r>
      <w:r w:rsidR="002D4D92" w:rsidRPr="0096125E">
        <w:t xml:space="preserve"> </w:t>
      </w:r>
      <w:r w:rsidRPr="0096125E">
        <w:t>1</w:t>
      </w:r>
    </w:p>
    <w:p w:rsidR="00052BFE" w:rsidRPr="0096125E" w:rsidRDefault="00052BFE" w:rsidP="00052BFE">
      <w:pPr>
        <w:pStyle w:val="21"/>
        <w:spacing w:after="0" w:line="100" w:lineRule="atLeast"/>
        <w:jc w:val="right"/>
        <w:rPr>
          <w:rFonts w:ascii="Times New Roman" w:hAnsi="Times New Roman" w:cs="Times New Roman"/>
          <w:sz w:val="28"/>
          <w:szCs w:val="28"/>
        </w:rPr>
      </w:pPr>
      <w:r w:rsidRPr="0096125E">
        <w:rPr>
          <w:rFonts w:ascii="Times New Roman" w:hAnsi="Times New Roman" w:cs="Times New Roman"/>
          <w:sz w:val="28"/>
          <w:szCs w:val="28"/>
        </w:rPr>
        <w:t>Утверждена</w:t>
      </w:r>
    </w:p>
    <w:p w:rsidR="00052BFE" w:rsidRPr="0096125E" w:rsidRDefault="00052BFE" w:rsidP="00052BFE">
      <w:pPr>
        <w:pStyle w:val="21"/>
        <w:spacing w:after="0" w:line="100" w:lineRule="atLeast"/>
        <w:jc w:val="right"/>
        <w:rPr>
          <w:rFonts w:ascii="Times New Roman" w:hAnsi="Times New Roman" w:cs="Times New Roman"/>
          <w:sz w:val="28"/>
          <w:szCs w:val="28"/>
        </w:rPr>
      </w:pPr>
      <w:r w:rsidRPr="0096125E">
        <w:rPr>
          <w:rFonts w:ascii="Times New Roman" w:hAnsi="Times New Roman" w:cs="Times New Roman"/>
          <w:sz w:val="28"/>
          <w:szCs w:val="28"/>
        </w:rPr>
        <w:t>распоряжением Администрации</w:t>
      </w:r>
    </w:p>
    <w:p w:rsidR="002D4D92" w:rsidRPr="0096125E" w:rsidRDefault="00F47C44" w:rsidP="00052BFE">
      <w:pPr>
        <w:pStyle w:val="21"/>
        <w:spacing w:after="0" w:line="100" w:lineRule="atLeast"/>
        <w:jc w:val="right"/>
        <w:rPr>
          <w:rFonts w:ascii="Times New Roman" w:hAnsi="Times New Roman" w:cs="Times New Roman"/>
          <w:sz w:val="28"/>
          <w:szCs w:val="28"/>
        </w:rPr>
      </w:pPr>
      <w:r w:rsidRPr="00F47C44">
        <w:rPr>
          <w:rFonts w:ascii="Times New Roman" w:hAnsi="Times New Roman" w:cs="Times New Roman"/>
          <w:sz w:val="28"/>
          <w:szCs w:val="28"/>
        </w:rPr>
        <w:t>Борковского</w:t>
      </w:r>
      <w:r w:rsidR="002D4D92" w:rsidRPr="0096125E">
        <w:rPr>
          <w:rFonts w:ascii="Times New Roman" w:hAnsi="Times New Roman" w:cs="Times New Roman"/>
          <w:sz w:val="28"/>
          <w:szCs w:val="28"/>
        </w:rPr>
        <w:t xml:space="preserve"> сельского поселения</w:t>
      </w:r>
    </w:p>
    <w:p w:rsidR="00052BFE" w:rsidRPr="0096125E" w:rsidRDefault="00716E47" w:rsidP="00052BFE">
      <w:pPr>
        <w:jc w:val="right"/>
        <w:rPr>
          <w:sz w:val="28"/>
          <w:szCs w:val="28"/>
        </w:rPr>
      </w:pPr>
      <w:r>
        <w:rPr>
          <w:sz w:val="28"/>
          <w:szCs w:val="28"/>
        </w:rPr>
        <w:t xml:space="preserve">№ 60-рз </w:t>
      </w:r>
      <w:r w:rsidR="00052BFE" w:rsidRPr="0096125E">
        <w:rPr>
          <w:sz w:val="28"/>
          <w:szCs w:val="28"/>
        </w:rPr>
        <w:t xml:space="preserve">от </w:t>
      </w:r>
      <w:r>
        <w:rPr>
          <w:sz w:val="28"/>
          <w:szCs w:val="28"/>
        </w:rPr>
        <w:t>01.11.2018</w:t>
      </w:r>
    </w:p>
    <w:p w:rsidR="00052BFE" w:rsidRPr="0096125E" w:rsidRDefault="00052BFE" w:rsidP="00052BFE">
      <w:pPr>
        <w:jc w:val="right"/>
        <w:rPr>
          <w:sz w:val="28"/>
          <w:szCs w:val="28"/>
        </w:rPr>
      </w:pPr>
    </w:p>
    <w:p w:rsidR="00052BFE" w:rsidRPr="0096125E" w:rsidRDefault="00052BFE" w:rsidP="00052BFE">
      <w:pPr>
        <w:jc w:val="right"/>
        <w:rPr>
          <w:sz w:val="28"/>
          <w:szCs w:val="28"/>
        </w:rPr>
      </w:pPr>
    </w:p>
    <w:p w:rsidR="00052BFE" w:rsidRPr="0096125E" w:rsidRDefault="00052BFE" w:rsidP="00052BFE">
      <w:pPr>
        <w:pStyle w:val="HEADERTEXT"/>
        <w:spacing w:line="276" w:lineRule="auto"/>
        <w:jc w:val="center"/>
        <w:rPr>
          <w:rFonts w:ascii="Times New Roman" w:hAnsi="Times New Roman" w:cs="Times New Roman"/>
          <w:b/>
          <w:bCs/>
          <w:color w:val="000001"/>
          <w:sz w:val="28"/>
          <w:szCs w:val="28"/>
        </w:rPr>
      </w:pPr>
      <w:r w:rsidRPr="0096125E">
        <w:rPr>
          <w:rFonts w:ascii="Times New Roman" w:hAnsi="Times New Roman" w:cs="Times New Roman"/>
          <w:b/>
          <w:bCs/>
          <w:color w:val="000001"/>
          <w:sz w:val="28"/>
          <w:szCs w:val="28"/>
        </w:rPr>
        <w:t>ПРОГРАММА</w:t>
      </w:r>
    </w:p>
    <w:p w:rsidR="00052BFE" w:rsidRPr="0096125E" w:rsidRDefault="00052BFE" w:rsidP="00052BFE">
      <w:pPr>
        <w:pStyle w:val="HEADERTEXT"/>
        <w:spacing w:line="276" w:lineRule="auto"/>
        <w:jc w:val="center"/>
        <w:rPr>
          <w:rFonts w:ascii="Times New Roman" w:hAnsi="Times New Roman" w:cs="Times New Roman"/>
          <w:b/>
          <w:color w:val="auto"/>
          <w:sz w:val="28"/>
          <w:szCs w:val="28"/>
        </w:rPr>
      </w:pPr>
      <w:r w:rsidRPr="0096125E">
        <w:rPr>
          <w:rFonts w:ascii="Times New Roman" w:hAnsi="Times New Roman" w:cs="Times New Roman"/>
          <w:b/>
          <w:color w:val="auto"/>
          <w:sz w:val="28"/>
          <w:szCs w:val="28"/>
        </w:rPr>
        <w:t>ВВОДНОГО ИНС</w:t>
      </w:r>
      <w:r w:rsidR="009C521C" w:rsidRPr="0096125E">
        <w:rPr>
          <w:rFonts w:ascii="Times New Roman" w:hAnsi="Times New Roman" w:cs="Times New Roman"/>
          <w:b/>
          <w:color w:val="auto"/>
          <w:sz w:val="28"/>
          <w:szCs w:val="28"/>
        </w:rPr>
        <w:t>ТРУКТАЖА ПО ГРАЖДАНСКОЙ ОБОРОНЕ</w:t>
      </w:r>
    </w:p>
    <w:p w:rsidR="00052BFE" w:rsidRPr="0096125E" w:rsidRDefault="00052BFE" w:rsidP="00052BFE">
      <w:pPr>
        <w:pStyle w:val="HEADERTEXT"/>
        <w:spacing w:line="276" w:lineRule="auto"/>
        <w:jc w:val="center"/>
        <w:rPr>
          <w:rFonts w:ascii="Times New Roman" w:hAnsi="Times New Roman" w:cs="Times New Roman"/>
          <w:sz w:val="28"/>
          <w:szCs w:val="28"/>
        </w:rPr>
      </w:pPr>
      <w:r w:rsidRPr="0096125E">
        <w:rPr>
          <w:rFonts w:ascii="Times New Roman" w:hAnsi="Times New Roman" w:cs="Times New Roman"/>
          <w:b/>
          <w:color w:val="auto"/>
          <w:sz w:val="28"/>
          <w:szCs w:val="28"/>
        </w:rPr>
        <w:t xml:space="preserve">АДМИНИСТРАЦИИ </w:t>
      </w:r>
      <w:r w:rsidR="00B85262">
        <w:rPr>
          <w:rFonts w:ascii="Times New Roman" w:hAnsi="Times New Roman" w:cs="Times New Roman"/>
          <w:b/>
          <w:color w:val="auto"/>
          <w:sz w:val="28"/>
          <w:szCs w:val="28"/>
        </w:rPr>
        <w:t>БОРКОВСКОГО</w:t>
      </w:r>
      <w:r w:rsidR="002D4D92" w:rsidRPr="0096125E">
        <w:rPr>
          <w:rFonts w:ascii="Times New Roman" w:hAnsi="Times New Roman" w:cs="Times New Roman"/>
          <w:b/>
          <w:color w:val="auto"/>
          <w:sz w:val="28"/>
          <w:szCs w:val="28"/>
        </w:rPr>
        <w:t xml:space="preserve"> СЕЛЬСКОГО ПОСЕЛЕНИЯ</w:t>
      </w:r>
    </w:p>
    <w:p w:rsidR="00052BFE" w:rsidRPr="0096125E" w:rsidRDefault="00052BFE" w:rsidP="00052BFE">
      <w:pPr>
        <w:jc w:val="both"/>
        <w:rPr>
          <w:sz w:val="28"/>
          <w:szCs w:val="28"/>
        </w:rPr>
      </w:pPr>
    </w:p>
    <w:p w:rsidR="00052BFE" w:rsidRPr="0096125E" w:rsidRDefault="00052BFE" w:rsidP="00052BFE">
      <w:pPr>
        <w:pStyle w:val="ConsPlusNormal"/>
        <w:ind w:firstLine="540"/>
        <w:jc w:val="both"/>
      </w:pPr>
      <w:proofErr w:type="gramStart"/>
      <w:r w:rsidRPr="0096125E">
        <w:t xml:space="preserve">Настоящая Программа вводного инструктажа по гражданской обороне Администрации </w:t>
      </w:r>
      <w:r w:rsidR="00F47C44" w:rsidRPr="00F47C44">
        <w:t>Борковского</w:t>
      </w:r>
      <w:r w:rsidR="002D4D92" w:rsidRPr="0096125E">
        <w:t xml:space="preserve"> сельского поселения</w:t>
      </w:r>
      <w:r w:rsidRPr="0096125E">
        <w:t xml:space="preserve"> (далее – Программа), разработанная в соответствии с Положением, утверждённым постановлением Правительства РФ от 02.11.2000 №841 «Об утверждении Положения о подготовке населения в области гражданской обороны», определяет порядок проведения вводного инструктажа по гражданской обороны (далее – вводный инструктаж), его цели и задачи, а также перечень вопросов, освещаемых в ходе проведения вводного инструктажа.</w:t>
      </w:r>
      <w:proofErr w:type="gramEnd"/>
    </w:p>
    <w:p w:rsidR="00052BFE" w:rsidRPr="0096125E" w:rsidRDefault="00052BFE" w:rsidP="00052BFE">
      <w:pPr>
        <w:jc w:val="both"/>
        <w:rPr>
          <w:sz w:val="28"/>
          <w:szCs w:val="28"/>
        </w:rPr>
      </w:pPr>
    </w:p>
    <w:p w:rsidR="00052BFE" w:rsidRPr="0096125E" w:rsidRDefault="00052BFE" w:rsidP="00052BFE">
      <w:pPr>
        <w:pStyle w:val="HEADERTEXT"/>
        <w:jc w:val="center"/>
        <w:rPr>
          <w:rFonts w:ascii="Times New Roman" w:hAnsi="Times New Roman" w:cs="Times New Roman"/>
          <w:b/>
          <w:bCs/>
          <w:color w:val="000001"/>
          <w:sz w:val="28"/>
          <w:szCs w:val="28"/>
        </w:rPr>
      </w:pPr>
      <w:r w:rsidRPr="0096125E">
        <w:rPr>
          <w:rFonts w:ascii="Times New Roman" w:hAnsi="Times New Roman" w:cs="Times New Roman"/>
          <w:b/>
          <w:bCs/>
          <w:color w:val="000001"/>
          <w:sz w:val="28"/>
          <w:szCs w:val="28"/>
        </w:rPr>
        <w:t>1. ВВОДНАЯ ЧАСТЬ</w:t>
      </w:r>
    </w:p>
    <w:p w:rsidR="00052BFE" w:rsidRPr="0096125E" w:rsidRDefault="00052BFE" w:rsidP="00052BFE">
      <w:pPr>
        <w:pStyle w:val="HEADERTEXT"/>
        <w:jc w:val="center"/>
        <w:rPr>
          <w:rFonts w:ascii="Times New Roman" w:hAnsi="Times New Roman" w:cs="Times New Roman"/>
          <w:b/>
          <w:bCs/>
          <w:color w:val="000001"/>
          <w:sz w:val="28"/>
          <w:szCs w:val="28"/>
        </w:rPr>
      </w:pPr>
    </w:p>
    <w:p w:rsidR="00052BFE" w:rsidRPr="0096125E" w:rsidRDefault="002D4D92" w:rsidP="00052BFE">
      <w:pPr>
        <w:ind w:firstLine="540"/>
        <w:jc w:val="both"/>
        <w:rPr>
          <w:bCs/>
          <w:sz w:val="28"/>
          <w:szCs w:val="28"/>
        </w:rPr>
      </w:pPr>
      <w:r w:rsidRPr="0096125E">
        <w:rPr>
          <w:sz w:val="28"/>
          <w:szCs w:val="28"/>
        </w:rPr>
        <w:t xml:space="preserve">1.1. </w:t>
      </w:r>
      <w:r w:rsidR="00052BFE" w:rsidRPr="0096125E">
        <w:rPr>
          <w:sz w:val="28"/>
          <w:szCs w:val="28"/>
        </w:rPr>
        <w:t xml:space="preserve">Вводный инструктаж проводится со всеми лицами, вновь принимаемыми на работу </w:t>
      </w:r>
      <w:r w:rsidR="00052BFE" w:rsidRPr="0096125E">
        <w:rPr>
          <w:rStyle w:val="ad"/>
          <w:b w:val="0"/>
          <w:sz w:val="28"/>
          <w:szCs w:val="28"/>
        </w:rPr>
        <w:t xml:space="preserve">в </w:t>
      </w:r>
      <w:r w:rsidRPr="0096125E">
        <w:rPr>
          <w:rStyle w:val="ad"/>
          <w:b w:val="0"/>
          <w:sz w:val="28"/>
          <w:szCs w:val="28"/>
        </w:rPr>
        <w:t xml:space="preserve">Администрацию </w:t>
      </w:r>
      <w:r w:rsidR="00F47C44">
        <w:rPr>
          <w:sz w:val="28"/>
          <w:szCs w:val="28"/>
        </w:rPr>
        <w:t>Борковского</w:t>
      </w:r>
      <w:r w:rsidRPr="0096125E">
        <w:rPr>
          <w:rStyle w:val="ad"/>
          <w:b w:val="0"/>
          <w:sz w:val="28"/>
          <w:szCs w:val="28"/>
        </w:rPr>
        <w:t xml:space="preserve"> сельского поселения </w:t>
      </w:r>
      <w:r w:rsidR="00052BFE" w:rsidRPr="0096125E">
        <w:rPr>
          <w:rStyle w:val="ad"/>
          <w:b w:val="0"/>
          <w:sz w:val="28"/>
          <w:szCs w:val="28"/>
        </w:rPr>
        <w:t>(далее – организация)</w:t>
      </w:r>
      <w:r w:rsidR="00052BFE" w:rsidRPr="0096125E">
        <w:rPr>
          <w:sz w:val="28"/>
          <w:szCs w:val="28"/>
        </w:rPr>
        <w:t>.</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1.2. </w:t>
      </w:r>
      <w:proofErr w:type="gramStart"/>
      <w:r w:rsidR="00052BFE" w:rsidRPr="0096125E">
        <w:rPr>
          <w:rFonts w:ascii="Times New Roman" w:hAnsi="Times New Roman" w:cs="Times New Roman"/>
          <w:sz w:val="28"/>
          <w:szCs w:val="28"/>
        </w:rPr>
        <w:t>Цель проведения вводного инструктажа - ознакомить вновь принимаемых на работу с системой ГО и РСЧС, действующей в организации, разъяснить им порядок действий в случае возможных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roofErr w:type="gramEnd"/>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1.3. </w:t>
      </w:r>
      <w:r w:rsidR="00052BFE" w:rsidRPr="0096125E">
        <w:rPr>
          <w:rFonts w:ascii="Times New Roman" w:hAnsi="Times New Roman" w:cs="Times New Roman"/>
          <w:sz w:val="28"/>
          <w:szCs w:val="28"/>
        </w:rPr>
        <w:t>Вводный инструктаж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Продолжительность </w:t>
      </w:r>
      <w:r w:rsidR="00052BFE" w:rsidRPr="0096125E">
        <w:rPr>
          <w:rFonts w:ascii="Times New Roman" w:hAnsi="Times New Roman" w:cs="Times New Roman"/>
          <w:sz w:val="28"/>
          <w:szCs w:val="28"/>
        </w:rPr>
        <w:t>инструктажа устанавливается в соответствии с утвержденной Программой.</w:t>
      </w:r>
    </w:p>
    <w:p w:rsidR="00052BFE" w:rsidRPr="0096125E" w:rsidRDefault="00052BFE"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1.4</w:t>
      </w:r>
      <w:r w:rsidR="002D4D92" w:rsidRPr="0096125E">
        <w:rPr>
          <w:rFonts w:ascii="Times New Roman" w:hAnsi="Times New Roman" w:cs="Times New Roman"/>
          <w:sz w:val="28"/>
          <w:szCs w:val="28"/>
        </w:rPr>
        <w:t xml:space="preserve">. </w:t>
      </w:r>
      <w:r w:rsidRPr="0096125E">
        <w:rPr>
          <w:rFonts w:ascii="Times New Roman" w:hAnsi="Times New Roman" w:cs="Times New Roman"/>
          <w:sz w:val="28"/>
          <w:szCs w:val="28"/>
        </w:rPr>
        <w:t>Вводный инструктаж проводится лицом, на которое распоряжением работодателя возложены эти обязанности.</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1.5. </w:t>
      </w:r>
      <w:r w:rsidR="00052BFE" w:rsidRPr="0096125E">
        <w:rPr>
          <w:rFonts w:ascii="Times New Roman" w:hAnsi="Times New Roman" w:cs="Times New Roman"/>
          <w:sz w:val="28"/>
          <w:szCs w:val="28"/>
        </w:rPr>
        <w:t>Вводный инструктаж проводят в специально оборудованном помещении с использованием современных технических средств обучения и наглядных пособий (плакатов, натурных экспонатов, макетов, моделей, кинофильмов, диафильмов, видеофильмов и т.п.).</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1.6. </w:t>
      </w:r>
      <w:r w:rsidR="00052BFE" w:rsidRPr="0096125E">
        <w:rPr>
          <w:rFonts w:ascii="Times New Roman" w:hAnsi="Times New Roman" w:cs="Times New Roman"/>
          <w:sz w:val="28"/>
          <w:szCs w:val="28"/>
        </w:rPr>
        <w:t xml:space="preserve">Проведение вводного инструктажа включает в себя ознакомление </w:t>
      </w:r>
      <w:r w:rsidR="00052BFE" w:rsidRPr="0096125E">
        <w:rPr>
          <w:rFonts w:ascii="Times New Roman" w:hAnsi="Times New Roman" w:cs="Times New Roman"/>
          <w:sz w:val="28"/>
          <w:szCs w:val="28"/>
        </w:rPr>
        <w:lastRenderedPageBreak/>
        <w:t>работников с общими сведениями об организации, основными технологическими процессами, потенциально опасными объектами, действиями при угрозе или возникновении ЧС.</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1.7. </w:t>
      </w:r>
      <w:r w:rsidR="00052BFE" w:rsidRPr="0096125E">
        <w:rPr>
          <w:rFonts w:ascii="Times New Roman" w:hAnsi="Times New Roman" w:cs="Times New Roman"/>
          <w:sz w:val="28"/>
          <w:szCs w:val="28"/>
        </w:rPr>
        <w:t>Вводный инструктаж завершается устной проверкой приобретенных знаний лицом, проводившим инструктаж.</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1.8. </w:t>
      </w:r>
      <w:r w:rsidR="00052BFE" w:rsidRPr="0096125E">
        <w:rPr>
          <w:rFonts w:ascii="Times New Roman" w:hAnsi="Times New Roman" w:cs="Times New Roman"/>
          <w:sz w:val="28"/>
          <w:szCs w:val="28"/>
        </w:rPr>
        <w:t>Результаты проведения вводного инструктажа заносятся в «Журнал регистрации вводного инструктажа по гражданской обороне» с указанием подписи инструктируемого и подписи инструктирующего, а также даты проведения инструктажа.</w:t>
      </w:r>
    </w:p>
    <w:p w:rsidR="00052BFE" w:rsidRPr="0096125E" w:rsidRDefault="00052BFE" w:rsidP="00052BFE">
      <w:pPr>
        <w:pStyle w:val="HEADERTEXT"/>
        <w:rPr>
          <w:rFonts w:ascii="Times New Roman" w:hAnsi="Times New Roman" w:cs="Times New Roman"/>
          <w:b/>
          <w:bCs/>
          <w:color w:val="000001"/>
          <w:sz w:val="28"/>
          <w:szCs w:val="28"/>
        </w:rPr>
      </w:pPr>
    </w:p>
    <w:p w:rsidR="00052BFE" w:rsidRPr="0096125E" w:rsidRDefault="00052BFE" w:rsidP="00052BFE">
      <w:pPr>
        <w:pStyle w:val="HEADERTEXT"/>
        <w:jc w:val="center"/>
        <w:rPr>
          <w:rFonts w:ascii="Times New Roman" w:hAnsi="Times New Roman" w:cs="Times New Roman"/>
          <w:b/>
          <w:bCs/>
          <w:color w:val="000001"/>
          <w:sz w:val="28"/>
          <w:szCs w:val="28"/>
        </w:rPr>
      </w:pPr>
      <w:r w:rsidRPr="0096125E">
        <w:rPr>
          <w:rFonts w:ascii="Times New Roman" w:hAnsi="Times New Roman" w:cs="Times New Roman"/>
          <w:b/>
          <w:bCs/>
          <w:color w:val="000001"/>
          <w:sz w:val="28"/>
          <w:szCs w:val="28"/>
        </w:rPr>
        <w:t>2. ТЕМАТИЧЕСКИЙ ПЛАН</w:t>
      </w:r>
    </w:p>
    <w:p w:rsidR="00052BFE" w:rsidRPr="0096125E" w:rsidRDefault="00052BFE" w:rsidP="00052BFE">
      <w:pPr>
        <w:pStyle w:val="HEADERTEXT"/>
        <w:jc w:val="center"/>
        <w:rPr>
          <w:rFonts w:ascii="Times New Roman" w:hAnsi="Times New Roman" w:cs="Times New Roman"/>
          <w:b/>
          <w:bCs/>
          <w:color w:val="000001"/>
          <w:sz w:val="28"/>
          <w:szCs w:val="28"/>
        </w:rPr>
      </w:pPr>
      <w:r w:rsidRPr="0096125E">
        <w:rPr>
          <w:rFonts w:ascii="Times New Roman" w:hAnsi="Times New Roman" w:cs="Times New Roman"/>
          <w:b/>
          <w:bCs/>
          <w:color w:val="000001"/>
          <w:sz w:val="28"/>
          <w:szCs w:val="28"/>
        </w:rPr>
        <w:t>ПРОВЕДЕНИЯ ВВОДНОГО ИНСТРУКТАЖА</w:t>
      </w:r>
    </w:p>
    <w:p w:rsidR="00052BFE" w:rsidRPr="0096125E" w:rsidRDefault="00052BFE" w:rsidP="00052BFE">
      <w:pPr>
        <w:pStyle w:val="HEADERTEXT"/>
        <w:jc w:val="center"/>
        <w:rPr>
          <w:rFonts w:ascii="Times New Roman" w:hAnsi="Times New Roman" w:cs="Times New Roman"/>
          <w:b/>
          <w:bCs/>
          <w:color w:val="000001"/>
          <w:sz w:val="28"/>
          <w:szCs w:val="28"/>
        </w:rPr>
      </w:pPr>
    </w:p>
    <w:tbl>
      <w:tblPr>
        <w:tblW w:w="0" w:type="auto"/>
        <w:jc w:val="center"/>
        <w:tblInd w:w="20" w:type="dxa"/>
        <w:tblLayout w:type="fixed"/>
        <w:tblCellMar>
          <w:left w:w="90" w:type="dxa"/>
          <w:right w:w="90" w:type="dxa"/>
        </w:tblCellMar>
        <w:tblLook w:val="04A0" w:firstRow="1" w:lastRow="0" w:firstColumn="1" w:lastColumn="0" w:noHBand="0" w:noVBand="1"/>
      </w:tblPr>
      <w:tblGrid>
        <w:gridCol w:w="780"/>
        <w:gridCol w:w="6843"/>
        <w:gridCol w:w="2064"/>
      </w:tblGrid>
      <w:tr w:rsidR="00052BFE" w:rsidRPr="0096125E" w:rsidTr="00052BFE">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FORMATTEXT"/>
              <w:jc w:val="center"/>
              <w:rPr>
                <w:rFonts w:ascii="Times New Roman" w:hAnsi="Times New Roman" w:cs="Times New Roman"/>
                <w:sz w:val="28"/>
                <w:szCs w:val="28"/>
              </w:rPr>
            </w:pPr>
            <w:r w:rsidRPr="0096125E">
              <w:rPr>
                <w:rFonts w:ascii="Times New Roman" w:hAnsi="Times New Roman" w:cs="Times New Roman"/>
                <w:sz w:val="28"/>
                <w:szCs w:val="28"/>
              </w:rPr>
              <w:t>№</w:t>
            </w:r>
          </w:p>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 xml:space="preserve">темы </w:t>
            </w:r>
          </w:p>
        </w:tc>
        <w:tc>
          <w:tcPr>
            <w:tcW w:w="6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 xml:space="preserve">Тема </w:t>
            </w:r>
          </w:p>
        </w:tc>
        <w:tc>
          <w:tcPr>
            <w:tcW w:w="2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FORMATTEXT"/>
              <w:jc w:val="center"/>
              <w:rPr>
                <w:rFonts w:ascii="Times New Roman" w:hAnsi="Times New Roman" w:cs="Times New Roman"/>
                <w:sz w:val="28"/>
                <w:szCs w:val="28"/>
              </w:rPr>
            </w:pPr>
            <w:r w:rsidRPr="0096125E">
              <w:rPr>
                <w:rFonts w:ascii="Times New Roman" w:hAnsi="Times New Roman" w:cs="Times New Roman"/>
                <w:sz w:val="28"/>
                <w:szCs w:val="28"/>
              </w:rPr>
              <w:t>Время изучения</w:t>
            </w:r>
          </w:p>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 xml:space="preserve">темы, мин. </w:t>
            </w:r>
          </w:p>
        </w:tc>
      </w:tr>
      <w:tr w:rsidR="00052BFE" w:rsidRPr="0096125E" w:rsidTr="00052BFE">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1.</w:t>
            </w:r>
          </w:p>
        </w:tc>
        <w:tc>
          <w:tcPr>
            <w:tcW w:w="6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ind w:left="59"/>
              <w:rPr>
                <w:rFonts w:ascii="Times New Roman" w:hAnsi="Times New Roman" w:cs="Times New Roman"/>
                <w:sz w:val="28"/>
                <w:szCs w:val="28"/>
              </w:rPr>
            </w:pPr>
            <w:r w:rsidRPr="0096125E">
              <w:rPr>
                <w:rFonts w:ascii="Times New Roman" w:hAnsi="Times New Roman" w:cs="Times New Roman"/>
                <w:sz w:val="28"/>
                <w:szCs w:val="28"/>
              </w:rPr>
              <w:t xml:space="preserve">Вводная часть </w:t>
            </w:r>
          </w:p>
        </w:tc>
        <w:tc>
          <w:tcPr>
            <w:tcW w:w="2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5</w:t>
            </w:r>
          </w:p>
        </w:tc>
      </w:tr>
      <w:tr w:rsidR="00052BFE" w:rsidRPr="0096125E" w:rsidTr="00052BFE">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2.</w:t>
            </w:r>
          </w:p>
        </w:tc>
        <w:tc>
          <w:tcPr>
            <w:tcW w:w="6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ind w:left="59"/>
              <w:rPr>
                <w:rFonts w:ascii="Times New Roman" w:hAnsi="Times New Roman" w:cs="Times New Roman"/>
                <w:sz w:val="28"/>
                <w:szCs w:val="28"/>
              </w:rPr>
            </w:pPr>
            <w:r w:rsidRPr="0096125E">
              <w:rPr>
                <w:rFonts w:ascii="Times New Roman" w:hAnsi="Times New Roman" w:cs="Times New Roman"/>
                <w:sz w:val="28"/>
                <w:szCs w:val="28"/>
              </w:rPr>
              <w:t>Система ГО и РСЧС, действующая в организации</w:t>
            </w:r>
          </w:p>
        </w:tc>
        <w:tc>
          <w:tcPr>
            <w:tcW w:w="2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10</w:t>
            </w:r>
          </w:p>
        </w:tc>
      </w:tr>
      <w:tr w:rsidR="00052BFE" w:rsidRPr="0096125E" w:rsidTr="00052BFE">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3.</w:t>
            </w:r>
          </w:p>
        </w:tc>
        <w:tc>
          <w:tcPr>
            <w:tcW w:w="6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ind w:left="59"/>
              <w:rPr>
                <w:rFonts w:ascii="Times New Roman" w:hAnsi="Times New Roman" w:cs="Times New Roman"/>
                <w:sz w:val="28"/>
                <w:szCs w:val="28"/>
              </w:rPr>
            </w:pPr>
            <w:r w:rsidRPr="0096125E">
              <w:rPr>
                <w:rFonts w:ascii="Times New Roman" w:hAnsi="Times New Roman" w:cs="Times New Roman"/>
                <w:sz w:val="28"/>
                <w:szCs w:val="28"/>
              </w:rPr>
              <w:t xml:space="preserve">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 </w:t>
            </w:r>
          </w:p>
        </w:tc>
        <w:tc>
          <w:tcPr>
            <w:tcW w:w="2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10</w:t>
            </w:r>
          </w:p>
        </w:tc>
      </w:tr>
      <w:tr w:rsidR="00052BFE" w:rsidRPr="0096125E" w:rsidTr="00052BFE">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4.</w:t>
            </w:r>
          </w:p>
        </w:tc>
        <w:tc>
          <w:tcPr>
            <w:tcW w:w="6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ind w:left="59"/>
              <w:rPr>
                <w:rFonts w:ascii="Times New Roman" w:hAnsi="Times New Roman" w:cs="Times New Roman"/>
                <w:sz w:val="28"/>
                <w:szCs w:val="28"/>
              </w:rPr>
            </w:pPr>
            <w:r w:rsidRPr="0096125E">
              <w:rPr>
                <w:rFonts w:ascii="Times New Roman" w:hAnsi="Times New Roman" w:cs="Times New Roman"/>
                <w:sz w:val="28"/>
                <w:szCs w:val="28"/>
              </w:rPr>
              <w:t xml:space="preserve">Опасности, возникающие при военных конфликтах или вследствие этих конфликтов, при чрезвычайных ситуациях и пожарах. Основные мероприятия по подготовке к защите и по защите населения от них. Способы защиты </w:t>
            </w:r>
          </w:p>
        </w:tc>
        <w:tc>
          <w:tcPr>
            <w:tcW w:w="2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25</w:t>
            </w:r>
          </w:p>
        </w:tc>
      </w:tr>
      <w:tr w:rsidR="00052BFE" w:rsidRPr="0096125E" w:rsidTr="00052BFE">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5.</w:t>
            </w:r>
          </w:p>
        </w:tc>
        <w:tc>
          <w:tcPr>
            <w:tcW w:w="6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ind w:left="59"/>
              <w:rPr>
                <w:rFonts w:ascii="Times New Roman" w:hAnsi="Times New Roman" w:cs="Times New Roman"/>
                <w:sz w:val="28"/>
                <w:szCs w:val="28"/>
              </w:rPr>
            </w:pPr>
            <w:r w:rsidRPr="0096125E">
              <w:rPr>
                <w:rFonts w:ascii="Times New Roman" w:hAnsi="Times New Roman" w:cs="Times New Roman"/>
                <w:sz w:val="28"/>
                <w:szCs w:val="28"/>
              </w:rPr>
              <w:t xml:space="preserve">Действия работников организации при угрозе и возникновении чрезвычайных ситуаций природного характера </w:t>
            </w:r>
          </w:p>
        </w:tc>
        <w:tc>
          <w:tcPr>
            <w:tcW w:w="2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20</w:t>
            </w:r>
          </w:p>
        </w:tc>
      </w:tr>
      <w:tr w:rsidR="00052BFE" w:rsidRPr="0096125E" w:rsidTr="00052BFE">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6.</w:t>
            </w:r>
          </w:p>
        </w:tc>
        <w:tc>
          <w:tcPr>
            <w:tcW w:w="6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ind w:left="59"/>
              <w:rPr>
                <w:rFonts w:ascii="Times New Roman" w:hAnsi="Times New Roman" w:cs="Times New Roman"/>
                <w:sz w:val="28"/>
                <w:szCs w:val="28"/>
              </w:rPr>
            </w:pPr>
            <w:r w:rsidRPr="0096125E">
              <w:rPr>
                <w:rFonts w:ascii="Times New Roman" w:hAnsi="Times New Roman" w:cs="Times New Roman"/>
                <w:sz w:val="28"/>
                <w:szCs w:val="28"/>
              </w:rPr>
              <w:t xml:space="preserve">Действия работников организации в чрезвычайных ситуациях техногенного характера, а также при угрозе и совершении террористических актов </w:t>
            </w:r>
          </w:p>
        </w:tc>
        <w:tc>
          <w:tcPr>
            <w:tcW w:w="2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35</w:t>
            </w:r>
          </w:p>
        </w:tc>
      </w:tr>
      <w:tr w:rsidR="00052BFE" w:rsidRPr="0096125E" w:rsidTr="00052BFE">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7.</w:t>
            </w:r>
          </w:p>
        </w:tc>
        <w:tc>
          <w:tcPr>
            <w:tcW w:w="6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ind w:left="59"/>
              <w:rPr>
                <w:rFonts w:ascii="Times New Roman" w:hAnsi="Times New Roman" w:cs="Times New Roman"/>
                <w:sz w:val="28"/>
                <w:szCs w:val="28"/>
              </w:rPr>
            </w:pPr>
            <w:r w:rsidRPr="0096125E">
              <w:rPr>
                <w:rFonts w:ascii="Times New Roman" w:hAnsi="Times New Roman" w:cs="Times New Roman"/>
                <w:sz w:val="28"/>
                <w:szCs w:val="28"/>
              </w:rPr>
              <w:t xml:space="preserve">Оказание первой медицинской помощи. Основы ухода за больными </w:t>
            </w:r>
          </w:p>
        </w:tc>
        <w:tc>
          <w:tcPr>
            <w:tcW w:w="2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15</w:t>
            </w:r>
          </w:p>
        </w:tc>
      </w:tr>
      <w:tr w:rsidR="00052BFE" w:rsidRPr="0096125E" w:rsidTr="00052BFE">
        <w:trPr>
          <w:jc w:val="center"/>
        </w:trPr>
        <w:tc>
          <w:tcPr>
            <w:tcW w:w="762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ind w:firstLine="6627"/>
              <w:rPr>
                <w:rFonts w:ascii="Times New Roman" w:hAnsi="Times New Roman" w:cs="Times New Roman"/>
                <w:sz w:val="28"/>
                <w:szCs w:val="28"/>
              </w:rPr>
            </w:pPr>
            <w:r w:rsidRPr="0096125E">
              <w:rPr>
                <w:rFonts w:ascii="Times New Roman" w:hAnsi="Times New Roman" w:cs="Times New Roman"/>
                <w:sz w:val="28"/>
                <w:szCs w:val="28"/>
              </w:rPr>
              <w:t>Итого:</w:t>
            </w:r>
          </w:p>
        </w:tc>
        <w:tc>
          <w:tcPr>
            <w:tcW w:w="2064"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052BFE" w:rsidRPr="0096125E" w:rsidRDefault="00052BFE">
            <w:pPr>
              <w:pStyle w:val="ab"/>
              <w:jc w:val="center"/>
              <w:rPr>
                <w:rFonts w:ascii="Times New Roman" w:hAnsi="Times New Roman" w:cs="Times New Roman"/>
                <w:sz w:val="28"/>
                <w:szCs w:val="28"/>
              </w:rPr>
            </w:pPr>
            <w:r w:rsidRPr="0096125E">
              <w:rPr>
                <w:rFonts w:ascii="Times New Roman" w:hAnsi="Times New Roman" w:cs="Times New Roman"/>
                <w:sz w:val="28"/>
                <w:szCs w:val="28"/>
              </w:rPr>
              <w:t xml:space="preserve">120 мин. </w:t>
            </w:r>
          </w:p>
        </w:tc>
      </w:tr>
    </w:tbl>
    <w:p w:rsidR="002D4D92" w:rsidRPr="0096125E" w:rsidRDefault="002D4D92" w:rsidP="00052BFE">
      <w:pPr>
        <w:pStyle w:val="HEADERTEXT"/>
        <w:jc w:val="center"/>
        <w:rPr>
          <w:rFonts w:ascii="Times New Roman" w:hAnsi="Times New Roman" w:cs="Times New Roman"/>
          <w:b/>
          <w:bCs/>
          <w:color w:val="000001"/>
          <w:sz w:val="28"/>
          <w:szCs w:val="28"/>
        </w:rPr>
      </w:pPr>
    </w:p>
    <w:p w:rsidR="00052BFE" w:rsidRPr="0096125E" w:rsidRDefault="00052BFE" w:rsidP="00052BFE">
      <w:pPr>
        <w:pStyle w:val="HEADERTEXT"/>
        <w:jc w:val="center"/>
        <w:rPr>
          <w:rFonts w:ascii="Times New Roman" w:hAnsi="Times New Roman" w:cs="Times New Roman"/>
          <w:b/>
          <w:bCs/>
          <w:color w:val="000001"/>
          <w:sz w:val="28"/>
          <w:szCs w:val="28"/>
        </w:rPr>
      </w:pPr>
      <w:r w:rsidRPr="0096125E">
        <w:rPr>
          <w:rFonts w:ascii="Times New Roman" w:hAnsi="Times New Roman" w:cs="Times New Roman"/>
          <w:b/>
          <w:bCs/>
          <w:color w:val="000001"/>
          <w:sz w:val="28"/>
          <w:szCs w:val="28"/>
        </w:rPr>
        <w:t>3. ПЕРЕЧЕНЬ</w:t>
      </w:r>
    </w:p>
    <w:p w:rsidR="00052BFE" w:rsidRPr="0096125E" w:rsidRDefault="00052BFE" w:rsidP="00052BFE">
      <w:pPr>
        <w:pStyle w:val="HEADERTEXT"/>
        <w:jc w:val="center"/>
        <w:rPr>
          <w:rFonts w:ascii="Times New Roman" w:hAnsi="Times New Roman" w:cs="Times New Roman"/>
          <w:b/>
          <w:bCs/>
          <w:color w:val="000001"/>
          <w:sz w:val="28"/>
          <w:szCs w:val="28"/>
        </w:rPr>
      </w:pPr>
      <w:r w:rsidRPr="0096125E">
        <w:rPr>
          <w:rFonts w:ascii="Times New Roman" w:hAnsi="Times New Roman" w:cs="Times New Roman"/>
          <w:b/>
          <w:bCs/>
          <w:color w:val="000001"/>
          <w:sz w:val="28"/>
          <w:szCs w:val="28"/>
        </w:rPr>
        <w:t>ОСНОВНЫХ ВОПРОСОВ ВВОДНОГО ИНСТРУКТАЖА</w:t>
      </w:r>
    </w:p>
    <w:p w:rsidR="00052BFE" w:rsidRPr="0096125E" w:rsidRDefault="00052BFE" w:rsidP="00052BFE">
      <w:pPr>
        <w:pStyle w:val="HEADERTEXT"/>
        <w:jc w:val="center"/>
        <w:rPr>
          <w:rFonts w:ascii="Times New Roman" w:hAnsi="Times New Roman" w:cs="Times New Roman"/>
          <w:b/>
          <w:bCs/>
          <w:color w:val="000001"/>
          <w:sz w:val="28"/>
          <w:szCs w:val="28"/>
        </w:rPr>
      </w:pP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3.1. </w:t>
      </w:r>
      <w:r w:rsidR="00052BFE" w:rsidRPr="0096125E">
        <w:rPr>
          <w:rFonts w:ascii="Times New Roman" w:hAnsi="Times New Roman" w:cs="Times New Roman"/>
          <w:sz w:val="28"/>
          <w:szCs w:val="28"/>
        </w:rPr>
        <w:t xml:space="preserve">Направление деятельности организации, ее назначение, функции, </w:t>
      </w:r>
      <w:r w:rsidR="00052BFE" w:rsidRPr="0096125E">
        <w:rPr>
          <w:rFonts w:ascii="Times New Roman" w:hAnsi="Times New Roman" w:cs="Times New Roman"/>
          <w:sz w:val="28"/>
          <w:szCs w:val="28"/>
        </w:rPr>
        <w:lastRenderedPageBreak/>
        <w:t>основные технологические процессы.</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3.2. </w:t>
      </w:r>
      <w:r w:rsidR="00052BFE" w:rsidRPr="0096125E">
        <w:rPr>
          <w:rFonts w:ascii="Times New Roman" w:hAnsi="Times New Roman" w:cs="Times New Roman"/>
          <w:sz w:val="28"/>
          <w:szCs w:val="28"/>
        </w:rPr>
        <w:t>Структура и задачи системы ГО и РСЧС организации. Права, обязанности, состав сил и средств ее подразделений и формирований.</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3.3. </w:t>
      </w:r>
      <w:r w:rsidR="00052BFE" w:rsidRPr="0096125E">
        <w:rPr>
          <w:rFonts w:ascii="Times New Roman" w:hAnsi="Times New Roman" w:cs="Times New Roman"/>
          <w:sz w:val="28"/>
          <w:szCs w:val="28"/>
        </w:rPr>
        <w:t>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Основные </w:t>
      </w:r>
      <w:r w:rsidR="00052BFE" w:rsidRPr="0096125E">
        <w:rPr>
          <w:rFonts w:ascii="Times New Roman" w:hAnsi="Times New Roman" w:cs="Times New Roman"/>
          <w:sz w:val="28"/>
          <w:szCs w:val="28"/>
        </w:rPr>
        <w:t>термины и понятия.</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Права </w:t>
      </w:r>
      <w:r w:rsidR="00052BFE" w:rsidRPr="0096125E">
        <w:rPr>
          <w:rFonts w:ascii="Times New Roman" w:hAnsi="Times New Roman" w:cs="Times New Roman"/>
          <w:sz w:val="28"/>
          <w:szCs w:val="28"/>
        </w:rPr>
        <w:t>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Основные </w:t>
      </w:r>
      <w:r w:rsidR="00052BFE" w:rsidRPr="0096125E">
        <w:rPr>
          <w:rFonts w:ascii="Times New Roman" w:hAnsi="Times New Roman" w:cs="Times New Roman"/>
          <w:sz w:val="28"/>
          <w:szCs w:val="28"/>
        </w:rPr>
        <w:t>локальные нормативные акты в области ГО и ЧС, действующие в организации. Положение об организации и ведении гражданской обороны. План гражданской обороны.</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3.4. </w:t>
      </w:r>
      <w:r w:rsidR="00052BFE" w:rsidRPr="0096125E">
        <w:rPr>
          <w:rFonts w:ascii="Times New Roman" w:hAnsi="Times New Roman" w:cs="Times New Roman"/>
          <w:sz w:val="28"/>
          <w:szCs w:val="28"/>
        </w:rPr>
        <w:t>Опасности военного характера и присущие им особенности. Поражающие факторы ядерного, химического, бактериологического и обычного оружия.</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Виды </w:t>
      </w:r>
      <w:r w:rsidR="00052BFE" w:rsidRPr="0096125E">
        <w:rPr>
          <w:rFonts w:ascii="Times New Roman" w:hAnsi="Times New Roman" w:cs="Times New Roman"/>
          <w:sz w:val="28"/>
          <w:szCs w:val="28"/>
        </w:rPr>
        <w:t>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Оповещение. </w:t>
      </w:r>
      <w:r w:rsidR="00052BFE" w:rsidRPr="0096125E">
        <w:rPr>
          <w:rFonts w:ascii="Times New Roman" w:hAnsi="Times New Roman" w:cs="Times New Roman"/>
          <w:sz w:val="28"/>
          <w:szCs w:val="28"/>
        </w:rPr>
        <w:t>Действия работников организации при оповещении о чрезвычайных ситуациях в мирное время и об опасностях, возникающих при военных конфликтах или вследствие этих конфликтов. Сигналы оповещения.</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Эвакуация </w:t>
      </w:r>
      <w:r w:rsidR="00052BFE" w:rsidRPr="0096125E">
        <w:rPr>
          <w:rFonts w:ascii="Times New Roman" w:hAnsi="Times New Roman" w:cs="Times New Roman"/>
          <w:sz w:val="28"/>
          <w:szCs w:val="28"/>
        </w:rPr>
        <w:t>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Организация </w:t>
      </w:r>
      <w:r w:rsidR="00052BFE" w:rsidRPr="0096125E">
        <w:rPr>
          <w:rFonts w:ascii="Times New Roman" w:hAnsi="Times New Roman" w:cs="Times New Roman"/>
          <w:sz w:val="28"/>
          <w:szCs w:val="28"/>
        </w:rPr>
        <w:t>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Средства </w:t>
      </w:r>
      <w:r w:rsidR="00052BFE" w:rsidRPr="0096125E">
        <w:rPr>
          <w:rFonts w:ascii="Times New Roman" w:hAnsi="Times New Roman" w:cs="Times New Roman"/>
          <w:sz w:val="28"/>
          <w:szCs w:val="28"/>
        </w:rPr>
        <w:t>индивидуальной защиты органов дыхания и кожи. Медицинские средства индивидуальной защиты. Назначение и правила их применения.</w:t>
      </w:r>
    </w:p>
    <w:p w:rsidR="00052BFE" w:rsidRPr="0096125E" w:rsidRDefault="002D4D92" w:rsidP="00052BFE">
      <w:pPr>
        <w:pStyle w:val="FORMATTEXT"/>
        <w:spacing w:line="276" w:lineRule="auto"/>
        <w:ind w:firstLine="568"/>
        <w:jc w:val="both"/>
        <w:rPr>
          <w:rFonts w:ascii="Times New Roman" w:hAnsi="Times New Roman" w:cs="Times New Roman"/>
          <w:sz w:val="28"/>
          <w:szCs w:val="28"/>
        </w:rPr>
      </w:pPr>
      <w:r w:rsidRPr="0096125E">
        <w:rPr>
          <w:rFonts w:ascii="Times New Roman" w:hAnsi="Times New Roman" w:cs="Times New Roman"/>
          <w:sz w:val="28"/>
          <w:szCs w:val="28"/>
        </w:rPr>
        <w:t xml:space="preserve">3.5. </w:t>
      </w:r>
      <w:r w:rsidR="00052BFE" w:rsidRPr="0096125E">
        <w:rPr>
          <w:rFonts w:ascii="Times New Roman" w:hAnsi="Times New Roman" w:cs="Times New Roman"/>
          <w:sz w:val="28"/>
          <w:szCs w:val="28"/>
        </w:rPr>
        <w:t>Понятия об опасном природном явлении, стихийном бедствии и источниках чрезвычайных ситуаций природного характера.</w:t>
      </w:r>
    </w:p>
    <w:p w:rsidR="002D4D92" w:rsidRPr="0096125E" w:rsidRDefault="002D4D92" w:rsidP="00B50E3D">
      <w:pPr>
        <w:pStyle w:val="FORMATTEXT"/>
        <w:spacing w:line="276" w:lineRule="auto"/>
        <w:ind w:firstLine="568"/>
        <w:jc w:val="both"/>
        <w:rPr>
          <w:sz w:val="28"/>
          <w:szCs w:val="28"/>
        </w:rPr>
      </w:pPr>
      <w:r w:rsidRPr="0096125E">
        <w:rPr>
          <w:rFonts w:ascii="Times New Roman" w:hAnsi="Times New Roman" w:cs="Times New Roman"/>
          <w:sz w:val="28"/>
          <w:szCs w:val="28"/>
        </w:rPr>
        <w:t xml:space="preserve">Классификация </w:t>
      </w:r>
      <w:r w:rsidR="00052BFE" w:rsidRPr="0096125E">
        <w:rPr>
          <w:rFonts w:ascii="Times New Roman" w:hAnsi="Times New Roman" w:cs="Times New Roman"/>
          <w:sz w:val="28"/>
          <w:szCs w:val="28"/>
        </w:rPr>
        <w:t xml:space="preserve">и характеристика </w:t>
      </w: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716E47" w:rsidRDefault="00716E47">
      <w:pPr>
        <w:rPr>
          <w:rFonts w:eastAsia="Calibri"/>
          <w:sz w:val="28"/>
          <w:szCs w:val="28"/>
          <w:lang w:eastAsia="en-US"/>
        </w:rPr>
      </w:pPr>
      <w:r>
        <w:br w:type="page"/>
      </w:r>
    </w:p>
    <w:p w:rsidR="002D4D92" w:rsidRPr="0096125E" w:rsidRDefault="002D4D92" w:rsidP="002D4D92">
      <w:pPr>
        <w:pStyle w:val="ConsPlusNormal"/>
        <w:ind w:left="3540" w:firstLine="708"/>
        <w:jc w:val="right"/>
      </w:pPr>
      <w:r w:rsidRPr="0096125E">
        <w:lastRenderedPageBreak/>
        <w:t>Приложение № 2</w:t>
      </w:r>
    </w:p>
    <w:p w:rsidR="002D4D92" w:rsidRPr="0096125E" w:rsidRDefault="002D4D92" w:rsidP="002D4D92">
      <w:pPr>
        <w:pStyle w:val="21"/>
        <w:spacing w:after="0" w:line="100" w:lineRule="atLeast"/>
        <w:jc w:val="right"/>
        <w:rPr>
          <w:rFonts w:ascii="Times New Roman" w:hAnsi="Times New Roman" w:cs="Times New Roman"/>
          <w:sz w:val="28"/>
          <w:szCs w:val="28"/>
        </w:rPr>
      </w:pPr>
      <w:r w:rsidRPr="0096125E">
        <w:rPr>
          <w:rFonts w:ascii="Times New Roman" w:hAnsi="Times New Roman" w:cs="Times New Roman"/>
          <w:sz w:val="28"/>
          <w:szCs w:val="28"/>
        </w:rPr>
        <w:t>Утвержден</w:t>
      </w:r>
    </w:p>
    <w:p w:rsidR="002D4D92" w:rsidRPr="0096125E" w:rsidRDefault="002D4D92" w:rsidP="002D4D92">
      <w:pPr>
        <w:pStyle w:val="21"/>
        <w:spacing w:after="0" w:line="100" w:lineRule="atLeast"/>
        <w:jc w:val="right"/>
        <w:rPr>
          <w:rFonts w:ascii="Times New Roman" w:hAnsi="Times New Roman" w:cs="Times New Roman"/>
          <w:sz w:val="28"/>
          <w:szCs w:val="28"/>
        </w:rPr>
      </w:pPr>
      <w:r w:rsidRPr="0096125E">
        <w:rPr>
          <w:rFonts w:ascii="Times New Roman" w:hAnsi="Times New Roman" w:cs="Times New Roman"/>
          <w:sz w:val="28"/>
          <w:szCs w:val="28"/>
        </w:rPr>
        <w:t>распоряжением Администрации</w:t>
      </w:r>
    </w:p>
    <w:p w:rsidR="002D4D92" w:rsidRPr="0096125E" w:rsidRDefault="00F47C44" w:rsidP="002D4D92">
      <w:pPr>
        <w:pStyle w:val="21"/>
        <w:spacing w:after="0" w:line="100" w:lineRule="atLeast"/>
        <w:jc w:val="right"/>
        <w:rPr>
          <w:rFonts w:ascii="Times New Roman" w:hAnsi="Times New Roman" w:cs="Times New Roman"/>
          <w:sz w:val="28"/>
          <w:szCs w:val="28"/>
        </w:rPr>
      </w:pPr>
      <w:r w:rsidRPr="00F47C44">
        <w:rPr>
          <w:rFonts w:ascii="Times New Roman" w:hAnsi="Times New Roman" w:cs="Times New Roman"/>
          <w:sz w:val="28"/>
          <w:szCs w:val="28"/>
        </w:rPr>
        <w:t>Борковского</w:t>
      </w:r>
      <w:r w:rsidR="002D4D92" w:rsidRPr="0096125E">
        <w:rPr>
          <w:rFonts w:ascii="Times New Roman" w:hAnsi="Times New Roman" w:cs="Times New Roman"/>
          <w:sz w:val="28"/>
          <w:szCs w:val="28"/>
        </w:rPr>
        <w:t xml:space="preserve"> сельского поселения</w:t>
      </w:r>
    </w:p>
    <w:p w:rsidR="002D4D92" w:rsidRPr="0096125E" w:rsidRDefault="00716E47" w:rsidP="002D4D92">
      <w:pPr>
        <w:jc w:val="right"/>
        <w:rPr>
          <w:sz w:val="28"/>
          <w:szCs w:val="28"/>
        </w:rPr>
      </w:pPr>
      <w:r>
        <w:rPr>
          <w:sz w:val="28"/>
          <w:szCs w:val="28"/>
        </w:rPr>
        <w:t xml:space="preserve">№ 50-рз </w:t>
      </w:r>
      <w:r w:rsidR="002D4D92" w:rsidRPr="0096125E">
        <w:rPr>
          <w:sz w:val="28"/>
          <w:szCs w:val="28"/>
        </w:rPr>
        <w:t xml:space="preserve">от </w:t>
      </w:r>
      <w:r>
        <w:rPr>
          <w:sz w:val="28"/>
          <w:szCs w:val="28"/>
        </w:rPr>
        <w:t>01.11.2018</w:t>
      </w:r>
    </w:p>
    <w:p w:rsidR="00052BFE" w:rsidRPr="0096125E" w:rsidRDefault="00052BFE" w:rsidP="00052BFE">
      <w:pPr>
        <w:jc w:val="both"/>
        <w:rPr>
          <w:sz w:val="28"/>
          <w:szCs w:val="28"/>
        </w:rPr>
      </w:pPr>
    </w:p>
    <w:p w:rsidR="00052BFE" w:rsidRPr="0096125E" w:rsidRDefault="00052BFE" w:rsidP="00052BFE">
      <w:pPr>
        <w:jc w:val="center"/>
        <w:rPr>
          <w:b/>
          <w:sz w:val="28"/>
          <w:szCs w:val="28"/>
        </w:rPr>
      </w:pPr>
      <w:r w:rsidRPr="0096125E">
        <w:rPr>
          <w:b/>
          <w:sz w:val="28"/>
          <w:szCs w:val="28"/>
        </w:rPr>
        <w:t>ПЕРЕЧЕНЬ</w:t>
      </w:r>
    </w:p>
    <w:p w:rsidR="00052BFE" w:rsidRPr="0096125E" w:rsidRDefault="00052BFE" w:rsidP="00052BFE">
      <w:pPr>
        <w:jc w:val="center"/>
        <w:rPr>
          <w:b/>
          <w:sz w:val="28"/>
          <w:szCs w:val="28"/>
        </w:rPr>
      </w:pPr>
      <w:r w:rsidRPr="0096125E">
        <w:rPr>
          <w:b/>
          <w:sz w:val="28"/>
          <w:szCs w:val="28"/>
        </w:rPr>
        <w:t>ДОЛЖНОСТНЫХ ЛИЦ, ОТВЕТСТВЕННЫХ ЗА ПРОВЕДЕНИЕ ВВОДНОГО ИНСТРУКТАЖА ПО ГРАЖДАНСКОЙ ОБОРОНЕ</w:t>
      </w:r>
    </w:p>
    <w:p w:rsidR="002D4D92" w:rsidRPr="0096125E" w:rsidRDefault="002D4D92" w:rsidP="00052BFE">
      <w:pPr>
        <w:jc w:val="center"/>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052BFE" w:rsidRPr="0096125E" w:rsidTr="009C521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BFE" w:rsidRPr="0096125E" w:rsidRDefault="00052BFE" w:rsidP="009C521C">
            <w:pPr>
              <w:jc w:val="center"/>
              <w:rPr>
                <w:sz w:val="28"/>
                <w:szCs w:val="28"/>
              </w:rPr>
            </w:pPr>
            <w:r w:rsidRPr="0096125E">
              <w:rPr>
                <w:sz w:val="28"/>
                <w:szCs w:val="28"/>
              </w:rPr>
              <w:t>№</w:t>
            </w:r>
          </w:p>
          <w:p w:rsidR="00052BFE" w:rsidRPr="0096125E" w:rsidRDefault="00052BFE" w:rsidP="009C521C">
            <w:pPr>
              <w:jc w:val="center"/>
              <w:rPr>
                <w:sz w:val="28"/>
                <w:szCs w:val="28"/>
              </w:rPr>
            </w:pPr>
            <w:proofErr w:type="gramStart"/>
            <w:r w:rsidRPr="0096125E">
              <w:rPr>
                <w:sz w:val="28"/>
                <w:szCs w:val="28"/>
              </w:rPr>
              <w:t>п</w:t>
            </w:r>
            <w:proofErr w:type="gramEnd"/>
            <w:r w:rsidRPr="0096125E">
              <w:rPr>
                <w:sz w:val="28"/>
                <w:szCs w:val="28"/>
              </w:rPr>
              <w:t>/п</w:t>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BFE" w:rsidRPr="0096125E" w:rsidRDefault="00052BFE" w:rsidP="009C521C">
            <w:pPr>
              <w:jc w:val="center"/>
              <w:rPr>
                <w:sz w:val="28"/>
                <w:szCs w:val="28"/>
              </w:rPr>
            </w:pPr>
            <w:r w:rsidRPr="0096125E">
              <w:rPr>
                <w:sz w:val="28"/>
                <w:szCs w:val="28"/>
              </w:rPr>
              <w:t>Должность</w:t>
            </w:r>
          </w:p>
        </w:tc>
      </w:tr>
      <w:tr w:rsidR="00052BFE" w:rsidRPr="0096125E" w:rsidTr="009C521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BFE" w:rsidRPr="0096125E" w:rsidRDefault="00052BFE" w:rsidP="009C521C">
            <w:pPr>
              <w:jc w:val="center"/>
              <w:rPr>
                <w:sz w:val="28"/>
                <w:szCs w:val="28"/>
              </w:rPr>
            </w:pPr>
            <w:r w:rsidRPr="0096125E">
              <w:rPr>
                <w:sz w:val="28"/>
                <w:szCs w:val="28"/>
              </w:rPr>
              <w:t>1</w:t>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BFE" w:rsidRPr="0096125E" w:rsidRDefault="002D4D92" w:rsidP="002D4D92">
            <w:pPr>
              <w:rPr>
                <w:sz w:val="28"/>
                <w:szCs w:val="28"/>
              </w:rPr>
            </w:pPr>
            <w:r w:rsidRPr="0096125E">
              <w:rPr>
                <w:sz w:val="28"/>
                <w:szCs w:val="28"/>
              </w:rPr>
              <w:t xml:space="preserve">Глава Администрации </w:t>
            </w:r>
            <w:r w:rsidR="00F47C44" w:rsidRPr="00F47C44">
              <w:rPr>
                <w:sz w:val="28"/>
                <w:szCs w:val="28"/>
              </w:rPr>
              <w:t>Борковского</w:t>
            </w:r>
            <w:r w:rsidRPr="0096125E">
              <w:rPr>
                <w:sz w:val="28"/>
                <w:szCs w:val="28"/>
              </w:rPr>
              <w:t xml:space="preserve"> сельского поселения</w:t>
            </w:r>
          </w:p>
        </w:tc>
      </w:tr>
      <w:tr w:rsidR="00052BFE" w:rsidRPr="0096125E" w:rsidTr="009C521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BFE" w:rsidRPr="0096125E" w:rsidRDefault="00052BFE" w:rsidP="009C521C">
            <w:pPr>
              <w:jc w:val="center"/>
              <w:rPr>
                <w:sz w:val="28"/>
                <w:szCs w:val="28"/>
              </w:rPr>
            </w:pPr>
            <w:r w:rsidRPr="0096125E">
              <w:rPr>
                <w:sz w:val="28"/>
                <w:szCs w:val="28"/>
              </w:rPr>
              <w:t>2</w:t>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BFE" w:rsidRPr="0096125E" w:rsidRDefault="002D4D92" w:rsidP="002D4D92">
            <w:pPr>
              <w:rPr>
                <w:sz w:val="28"/>
                <w:szCs w:val="28"/>
              </w:rPr>
            </w:pPr>
            <w:r w:rsidRPr="0096125E">
              <w:rPr>
                <w:sz w:val="28"/>
                <w:szCs w:val="28"/>
              </w:rPr>
              <w:t xml:space="preserve">Заместитель </w:t>
            </w:r>
            <w:r w:rsidR="00052BFE" w:rsidRPr="0096125E">
              <w:rPr>
                <w:sz w:val="28"/>
                <w:szCs w:val="28"/>
              </w:rPr>
              <w:t>Глав</w:t>
            </w:r>
            <w:r w:rsidR="00F47C44">
              <w:rPr>
                <w:sz w:val="28"/>
                <w:szCs w:val="28"/>
              </w:rPr>
              <w:t>ы Администрации</w:t>
            </w:r>
            <w:r w:rsidR="00F47C44">
              <w:t xml:space="preserve"> </w:t>
            </w:r>
            <w:r w:rsidR="00F47C44" w:rsidRPr="00F47C44">
              <w:rPr>
                <w:sz w:val="28"/>
                <w:szCs w:val="28"/>
              </w:rPr>
              <w:t>Борковского</w:t>
            </w:r>
            <w:r w:rsidRPr="0096125E">
              <w:rPr>
                <w:sz w:val="28"/>
                <w:szCs w:val="28"/>
              </w:rPr>
              <w:t xml:space="preserve"> сельского поселения</w:t>
            </w:r>
          </w:p>
        </w:tc>
      </w:tr>
    </w:tbl>
    <w:p w:rsidR="00052BFE" w:rsidRPr="0096125E" w:rsidRDefault="00052BFE"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2D4D92" w:rsidRPr="0096125E" w:rsidRDefault="002D4D92" w:rsidP="00052BFE">
      <w:pPr>
        <w:jc w:val="both"/>
        <w:rPr>
          <w:sz w:val="28"/>
          <w:szCs w:val="28"/>
        </w:rPr>
      </w:pPr>
    </w:p>
    <w:p w:rsidR="009F6D0C" w:rsidRDefault="009F6D0C">
      <w:pPr>
        <w:rPr>
          <w:rFonts w:eastAsia="Calibri"/>
          <w:sz w:val="28"/>
          <w:szCs w:val="28"/>
          <w:lang w:eastAsia="en-US"/>
        </w:rPr>
      </w:pPr>
    </w:p>
    <w:p w:rsidR="002D4D92" w:rsidRPr="0096125E" w:rsidRDefault="002D4D92" w:rsidP="002D4D92">
      <w:pPr>
        <w:pStyle w:val="ConsPlusNormal"/>
        <w:ind w:left="3540" w:firstLine="708"/>
        <w:jc w:val="right"/>
      </w:pPr>
      <w:r w:rsidRPr="0096125E">
        <w:t>Приложение № 3</w:t>
      </w:r>
    </w:p>
    <w:p w:rsidR="002D4D92" w:rsidRPr="0096125E" w:rsidRDefault="002D4D92" w:rsidP="002D4D92">
      <w:pPr>
        <w:pStyle w:val="21"/>
        <w:spacing w:after="0" w:line="100" w:lineRule="atLeast"/>
        <w:jc w:val="right"/>
        <w:rPr>
          <w:rFonts w:ascii="Times New Roman" w:hAnsi="Times New Roman" w:cs="Times New Roman"/>
          <w:sz w:val="28"/>
          <w:szCs w:val="28"/>
        </w:rPr>
      </w:pPr>
      <w:r w:rsidRPr="0096125E">
        <w:rPr>
          <w:rFonts w:ascii="Times New Roman" w:hAnsi="Times New Roman" w:cs="Times New Roman"/>
          <w:sz w:val="28"/>
          <w:szCs w:val="28"/>
        </w:rPr>
        <w:t>Утверждена</w:t>
      </w:r>
    </w:p>
    <w:p w:rsidR="002D4D92" w:rsidRPr="0096125E" w:rsidRDefault="002D4D92" w:rsidP="002D4D92">
      <w:pPr>
        <w:pStyle w:val="21"/>
        <w:spacing w:after="0" w:line="100" w:lineRule="atLeast"/>
        <w:jc w:val="right"/>
        <w:rPr>
          <w:rFonts w:ascii="Times New Roman" w:hAnsi="Times New Roman" w:cs="Times New Roman"/>
          <w:sz w:val="28"/>
          <w:szCs w:val="28"/>
        </w:rPr>
      </w:pPr>
      <w:r w:rsidRPr="0096125E">
        <w:rPr>
          <w:rFonts w:ascii="Times New Roman" w:hAnsi="Times New Roman" w:cs="Times New Roman"/>
          <w:sz w:val="28"/>
          <w:szCs w:val="28"/>
        </w:rPr>
        <w:t>распоряжением Администрации</w:t>
      </w:r>
    </w:p>
    <w:p w:rsidR="002D4D92" w:rsidRPr="0096125E" w:rsidRDefault="00B85262" w:rsidP="002D4D92">
      <w:pPr>
        <w:pStyle w:val="21"/>
        <w:spacing w:after="0" w:line="100" w:lineRule="atLeast"/>
        <w:jc w:val="right"/>
        <w:rPr>
          <w:rFonts w:ascii="Times New Roman" w:hAnsi="Times New Roman" w:cs="Times New Roman"/>
          <w:sz w:val="28"/>
          <w:szCs w:val="28"/>
        </w:rPr>
      </w:pPr>
      <w:r w:rsidRPr="00B85262">
        <w:rPr>
          <w:rFonts w:ascii="Times New Roman" w:hAnsi="Times New Roman" w:cs="Times New Roman"/>
          <w:sz w:val="28"/>
          <w:szCs w:val="28"/>
        </w:rPr>
        <w:t>Борковского</w:t>
      </w:r>
      <w:r w:rsidR="002D4D92" w:rsidRPr="0096125E">
        <w:rPr>
          <w:rFonts w:ascii="Times New Roman" w:hAnsi="Times New Roman" w:cs="Times New Roman"/>
          <w:sz w:val="28"/>
          <w:szCs w:val="28"/>
        </w:rPr>
        <w:t xml:space="preserve"> сельского поселения</w:t>
      </w:r>
    </w:p>
    <w:p w:rsidR="00435F67" w:rsidRPr="0096125E" w:rsidRDefault="00716E47" w:rsidP="00C11C98">
      <w:pPr>
        <w:ind w:left="6372"/>
        <w:jc w:val="right"/>
        <w:rPr>
          <w:sz w:val="28"/>
          <w:szCs w:val="28"/>
        </w:rPr>
      </w:pPr>
      <w:r>
        <w:rPr>
          <w:sz w:val="28"/>
          <w:szCs w:val="28"/>
        </w:rPr>
        <w:t xml:space="preserve">№ 60-рз </w:t>
      </w:r>
      <w:r w:rsidR="002D4D92" w:rsidRPr="0096125E">
        <w:rPr>
          <w:sz w:val="28"/>
          <w:szCs w:val="28"/>
        </w:rPr>
        <w:t xml:space="preserve">от </w:t>
      </w:r>
      <w:r>
        <w:rPr>
          <w:sz w:val="28"/>
          <w:szCs w:val="28"/>
        </w:rPr>
        <w:t>01.11.2018</w:t>
      </w:r>
    </w:p>
    <w:p w:rsidR="00435F67" w:rsidRPr="0096125E" w:rsidRDefault="00435F67" w:rsidP="00435F67">
      <w:pPr>
        <w:ind w:left="6372" w:firstLine="708"/>
        <w:jc w:val="both"/>
        <w:rPr>
          <w:sz w:val="28"/>
          <w:szCs w:val="28"/>
        </w:rPr>
      </w:pPr>
    </w:p>
    <w:p w:rsidR="00052BFE" w:rsidRPr="0096125E" w:rsidRDefault="00052BFE" w:rsidP="00052BFE">
      <w:pPr>
        <w:jc w:val="center"/>
        <w:rPr>
          <w:b/>
          <w:sz w:val="28"/>
          <w:szCs w:val="28"/>
        </w:rPr>
      </w:pPr>
      <w:r w:rsidRPr="0096125E">
        <w:rPr>
          <w:b/>
          <w:sz w:val="28"/>
          <w:szCs w:val="28"/>
        </w:rPr>
        <w:t>ФОРМА</w:t>
      </w:r>
    </w:p>
    <w:p w:rsidR="00052BFE" w:rsidRPr="0096125E" w:rsidRDefault="00052BFE" w:rsidP="00052BFE">
      <w:pPr>
        <w:jc w:val="center"/>
        <w:rPr>
          <w:b/>
          <w:sz w:val="28"/>
          <w:szCs w:val="28"/>
        </w:rPr>
      </w:pPr>
      <w:r w:rsidRPr="0096125E">
        <w:rPr>
          <w:b/>
          <w:sz w:val="28"/>
          <w:szCs w:val="28"/>
        </w:rPr>
        <w:t>ЖУРНАЛА РЕГИСТРАЦИИ ВВОДНОГО ИНСТРУКТАЖА</w:t>
      </w:r>
    </w:p>
    <w:p w:rsidR="00052BFE" w:rsidRPr="0096125E" w:rsidRDefault="00052BFE" w:rsidP="00052BFE">
      <w:pPr>
        <w:jc w:val="center"/>
        <w:rPr>
          <w:b/>
          <w:sz w:val="28"/>
          <w:szCs w:val="28"/>
        </w:rPr>
      </w:pPr>
      <w:r w:rsidRPr="0096125E">
        <w:rPr>
          <w:b/>
          <w:sz w:val="28"/>
          <w:szCs w:val="28"/>
        </w:rPr>
        <w:t>ПО ГРАЖДАНСКОЙ ОБОРОНЕ</w:t>
      </w:r>
    </w:p>
    <w:p w:rsidR="00435F67" w:rsidRPr="0096125E" w:rsidRDefault="00435F67" w:rsidP="00052BFE">
      <w:pPr>
        <w:jc w:val="center"/>
        <w:rPr>
          <w:b/>
          <w:sz w:val="28"/>
          <w:szCs w:val="28"/>
        </w:rPr>
      </w:pPr>
    </w:p>
    <w:p w:rsidR="00052BFE" w:rsidRPr="0096125E" w:rsidRDefault="00052BFE" w:rsidP="00052BFE">
      <w:pPr>
        <w:jc w:val="right"/>
        <w:rPr>
          <w:sz w:val="28"/>
          <w:szCs w:val="28"/>
        </w:rPr>
      </w:pPr>
      <w:r w:rsidRPr="0096125E">
        <w:rPr>
          <w:sz w:val="28"/>
          <w:szCs w:val="28"/>
        </w:rPr>
        <w:t>(лицевая сторона)</w:t>
      </w:r>
    </w:p>
    <w:p w:rsidR="00052BFE" w:rsidRPr="0096125E" w:rsidRDefault="00052BFE" w:rsidP="00052BFE">
      <w:pPr>
        <w:autoSpaceDE w:val="0"/>
        <w:autoSpaceDN w:val="0"/>
        <w:adjustRightInd w:val="0"/>
        <w:jc w:val="center"/>
        <w:rPr>
          <w:color w:val="000000"/>
          <w:sz w:val="28"/>
          <w:szCs w:val="28"/>
        </w:rPr>
      </w:pPr>
      <w:r w:rsidRPr="0096125E">
        <w:rPr>
          <w:color w:val="000000"/>
          <w:sz w:val="28"/>
          <w:szCs w:val="28"/>
        </w:rPr>
        <w:t>__________________________________________________________</w:t>
      </w:r>
      <w:r w:rsidR="00435F67" w:rsidRPr="0096125E">
        <w:rPr>
          <w:color w:val="000000"/>
          <w:sz w:val="28"/>
          <w:szCs w:val="28"/>
        </w:rPr>
        <w:t>___________________________</w:t>
      </w:r>
    </w:p>
    <w:p w:rsidR="00052BFE" w:rsidRPr="0096125E" w:rsidRDefault="00052BFE" w:rsidP="00052BFE">
      <w:pPr>
        <w:autoSpaceDE w:val="0"/>
        <w:autoSpaceDN w:val="0"/>
        <w:adjustRightInd w:val="0"/>
        <w:jc w:val="center"/>
        <w:rPr>
          <w:color w:val="000000"/>
          <w:sz w:val="28"/>
          <w:szCs w:val="28"/>
        </w:rPr>
      </w:pPr>
      <w:r w:rsidRPr="0096125E">
        <w:rPr>
          <w:color w:val="000000"/>
          <w:sz w:val="28"/>
          <w:szCs w:val="28"/>
        </w:rPr>
        <w:t>(наименование организации)</w:t>
      </w:r>
    </w:p>
    <w:p w:rsidR="00052BFE" w:rsidRPr="0096125E" w:rsidRDefault="00052BFE" w:rsidP="00052BFE">
      <w:pPr>
        <w:autoSpaceDE w:val="0"/>
        <w:autoSpaceDN w:val="0"/>
        <w:adjustRightInd w:val="0"/>
        <w:jc w:val="center"/>
        <w:rPr>
          <w:color w:val="000000"/>
          <w:sz w:val="28"/>
          <w:szCs w:val="28"/>
        </w:rPr>
      </w:pPr>
    </w:p>
    <w:p w:rsidR="00052BFE" w:rsidRPr="0096125E" w:rsidRDefault="00052BFE" w:rsidP="00052BFE">
      <w:pPr>
        <w:autoSpaceDE w:val="0"/>
        <w:autoSpaceDN w:val="0"/>
        <w:adjustRightInd w:val="0"/>
        <w:jc w:val="center"/>
        <w:rPr>
          <w:b/>
          <w:bCs/>
          <w:color w:val="000000"/>
          <w:sz w:val="28"/>
          <w:szCs w:val="28"/>
        </w:rPr>
      </w:pPr>
      <w:r w:rsidRPr="0096125E">
        <w:rPr>
          <w:b/>
          <w:bCs/>
          <w:color w:val="000000"/>
          <w:sz w:val="28"/>
          <w:szCs w:val="28"/>
        </w:rPr>
        <w:t>ЖУРНАЛ</w:t>
      </w:r>
    </w:p>
    <w:p w:rsidR="00052BFE" w:rsidRPr="0096125E" w:rsidRDefault="00052BFE" w:rsidP="00052BFE">
      <w:pPr>
        <w:autoSpaceDE w:val="0"/>
        <w:autoSpaceDN w:val="0"/>
        <w:adjustRightInd w:val="0"/>
        <w:jc w:val="center"/>
        <w:rPr>
          <w:b/>
          <w:bCs/>
          <w:color w:val="000000"/>
          <w:sz w:val="28"/>
          <w:szCs w:val="28"/>
        </w:rPr>
      </w:pPr>
      <w:r w:rsidRPr="0096125E">
        <w:rPr>
          <w:b/>
          <w:bCs/>
          <w:color w:val="000000"/>
          <w:sz w:val="28"/>
          <w:szCs w:val="28"/>
        </w:rPr>
        <w:t>регистрации вводного инструктажа</w:t>
      </w:r>
      <w:r w:rsidRPr="0096125E">
        <w:rPr>
          <w:color w:val="000000"/>
          <w:sz w:val="28"/>
          <w:szCs w:val="28"/>
        </w:rPr>
        <w:t xml:space="preserve"> </w:t>
      </w:r>
      <w:r w:rsidRPr="0096125E">
        <w:rPr>
          <w:b/>
          <w:bCs/>
          <w:color w:val="000000"/>
          <w:sz w:val="28"/>
          <w:szCs w:val="28"/>
        </w:rPr>
        <w:t>по гражданской обороне</w:t>
      </w:r>
    </w:p>
    <w:p w:rsidR="00052BFE" w:rsidRPr="0096125E" w:rsidRDefault="00052BFE" w:rsidP="00052BFE">
      <w:pPr>
        <w:autoSpaceDE w:val="0"/>
        <w:autoSpaceDN w:val="0"/>
        <w:adjustRightInd w:val="0"/>
        <w:jc w:val="center"/>
        <w:rPr>
          <w:color w:val="000000"/>
          <w:sz w:val="28"/>
          <w:szCs w:val="28"/>
        </w:rPr>
      </w:pPr>
    </w:p>
    <w:p w:rsidR="00052BFE" w:rsidRPr="0096125E" w:rsidRDefault="00052BFE" w:rsidP="00052BFE">
      <w:pPr>
        <w:jc w:val="right"/>
        <w:rPr>
          <w:sz w:val="28"/>
          <w:szCs w:val="28"/>
        </w:rPr>
      </w:pPr>
      <w:r w:rsidRPr="0096125E">
        <w:rPr>
          <w:sz w:val="28"/>
          <w:szCs w:val="28"/>
        </w:rPr>
        <w:t>Начат "___" ___________ 20 __ г.</w:t>
      </w:r>
    </w:p>
    <w:p w:rsidR="00052BFE" w:rsidRPr="0096125E" w:rsidRDefault="00052BFE" w:rsidP="00052BFE">
      <w:pPr>
        <w:jc w:val="right"/>
        <w:rPr>
          <w:sz w:val="28"/>
          <w:szCs w:val="28"/>
        </w:rPr>
      </w:pPr>
      <w:r w:rsidRPr="0096125E">
        <w:rPr>
          <w:sz w:val="28"/>
          <w:szCs w:val="28"/>
        </w:rPr>
        <w:t>Окончен "___" ___________ 20 __ г.</w:t>
      </w:r>
    </w:p>
    <w:p w:rsidR="00052BFE" w:rsidRPr="0096125E" w:rsidRDefault="00052BFE" w:rsidP="00052BFE">
      <w:pPr>
        <w:jc w:val="right"/>
        <w:rPr>
          <w:sz w:val="28"/>
          <w:szCs w:val="28"/>
        </w:rPr>
      </w:pPr>
    </w:p>
    <w:p w:rsidR="00052BFE" w:rsidRPr="0096125E" w:rsidRDefault="00052BFE" w:rsidP="00052BFE">
      <w:pPr>
        <w:jc w:val="right"/>
        <w:rPr>
          <w:sz w:val="28"/>
          <w:szCs w:val="28"/>
        </w:rPr>
      </w:pPr>
    </w:p>
    <w:p w:rsidR="00052BFE" w:rsidRPr="0096125E" w:rsidRDefault="00052BFE" w:rsidP="00052BFE">
      <w:pPr>
        <w:jc w:val="right"/>
        <w:rPr>
          <w:sz w:val="28"/>
          <w:szCs w:val="28"/>
        </w:rPr>
      </w:pPr>
      <w:r w:rsidRPr="0096125E">
        <w:rPr>
          <w:sz w:val="28"/>
          <w:szCs w:val="28"/>
        </w:rPr>
        <w:t>(внутренняя форма журнала)</w:t>
      </w:r>
    </w:p>
    <w:tbl>
      <w:tblPr>
        <w:tblW w:w="11696" w:type="dxa"/>
        <w:tblInd w:w="-1591" w:type="dxa"/>
        <w:tblCellMar>
          <w:top w:w="57" w:type="dxa"/>
          <w:left w:w="28" w:type="dxa"/>
          <w:bottom w:w="57" w:type="dxa"/>
          <w:right w:w="28" w:type="dxa"/>
        </w:tblCellMar>
        <w:tblLook w:val="04A0" w:firstRow="1" w:lastRow="0" w:firstColumn="1" w:lastColumn="0" w:noHBand="0" w:noVBand="1"/>
      </w:tblPr>
      <w:tblGrid>
        <w:gridCol w:w="618"/>
        <w:gridCol w:w="2267"/>
        <w:gridCol w:w="1225"/>
        <w:gridCol w:w="2267"/>
        <w:gridCol w:w="2445"/>
        <w:gridCol w:w="1437"/>
        <w:gridCol w:w="1437"/>
      </w:tblGrid>
      <w:tr w:rsidR="00052BFE" w:rsidRPr="0096125E" w:rsidTr="00B85262">
        <w:trPr>
          <w:trHeight w:val="383"/>
          <w:tblHeader/>
        </w:trPr>
        <w:tc>
          <w:tcPr>
            <w:tcW w:w="618"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i/>
                <w:iCs/>
                <w:color w:val="000000"/>
                <w:sz w:val="28"/>
                <w:szCs w:val="28"/>
              </w:rPr>
              <w:br w:type="page"/>
            </w:r>
            <w:r w:rsidRPr="0096125E">
              <w:rPr>
                <w:color w:val="000000"/>
                <w:sz w:val="28"/>
                <w:szCs w:val="28"/>
              </w:rPr>
              <w:t>Дата</w:t>
            </w:r>
          </w:p>
        </w:tc>
        <w:tc>
          <w:tcPr>
            <w:tcW w:w="2267"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 xml:space="preserve">Фамилия, имя, отчество </w:t>
            </w:r>
            <w:proofErr w:type="gramStart"/>
            <w:r w:rsidRPr="0096125E">
              <w:rPr>
                <w:color w:val="000000"/>
                <w:sz w:val="28"/>
                <w:szCs w:val="28"/>
              </w:rPr>
              <w:t>инструктируемого</w:t>
            </w:r>
            <w:proofErr w:type="gramEnd"/>
          </w:p>
        </w:tc>
        <w:tc>
          <w:tcPr>
            <w:tcW w:w="1225"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Год рождения</w:t>
            </w:r>
          </w:p>
        </w:tc>
        <w:tc>
          <w:tcPr>
            <w:tcW w:w="2267"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 xml:space="preserve">Профессия, должность </w:t>
            </w:r>
            <w:proofErr w:type="gramStart"/>
            <w:r w:rsidRPr="0096125E">
              <w:rPr>
                <w:color w:val="000000"/>
                <w:sz w:val="28"/>
                <w:szCs w:val="28"/>
              </w:rPr>
              <w:t>инструктируемого</w:t>
            </w:r>
            <w:proofErr w:type="gramEnd"/>
          </w:p>
        </w:tc>
        <w:tc>
          <w:tcPr>
            <w:tcW w:w="2445"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 xml:space="preserve">Фамилия, инициалы, должность </w:t>
            </w:r>
            <w:proofErr w:type="gramStart"/>
            <w:r w:rsidRPr="0096125E">
              <w:rPr>
                <w:color w:val="000000"/>
                <w:sz w:val="28"/>
                <w:szCs w:val="28"/>
              </w:rPr>
              <w:t>инструктирующего</w:t>
            </w:r>
            <w:proofErr w:type="gramEnd"/>
            <w:r w:rsidRPr="0096125E">
              <w:rPr>
                <w:color w:val="000000"/>
                <w:sz w:val="28"/>
                <w:szCs w:val="28"/>
              </w:rPr>
              <w:t>, допускающего</w:t>
            </w:r>
          </w:p>
        </w:tc>
        <w:tc>
          <w:tcPr>
            <w:tcW w:w="2874" w:type="dxa"/>
            <w:gridSpan w:val="2"/>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Подпись</w:t>
            </w:r>
          </w:p>
        </w:tc>
      </w:tr>
      <w:tr w:rsidR="00052BFE" w:rsidRPr="0096125E" w:rsidTr="00B85262">
        <w:trPr>
          <w:cantSplit/>
          <w:trHeight w:val="455"/>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143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proofErr w:type="spellStart"/>
            <w:proofErr w:type="gramStart"/>
            <w:r w:rsidRPr="0096125E">
              <w:rPr>
                <w:color w:val="000000"/>
                <w:sz w:val="28"/>
                <w:szCs w:val="28"/>
              </w:rPr>
              <w:t>Инструкти-рующего</w:t>
            </w:r>
            <w:proofErr w:type="spellEnd"/>
            <w:proofErr w:type="gramEnd"/>
          </w:p>
        </w:tc>
        <w:tc>
          <w:tcPr>
            <w:tcW w:w="143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proofErr w:type="spellStart"/>
            <w:proofErr w:type="gramStart"/>
            <w:r w:rsidRPr="0096125E">
              <w:rPr>
                <w:color w:val="000000"/>
                <w:sz w:val="28"/>
                <w:szCs w:val="28"/>
              </w:rPr>
              <w:t>Инструкти-руемого</w:t>
            </w:r>
            <w:proofErr w:type="spellEnd"/>
            <w:proofErr w:type="gramEnd"/>
          </w:p>
        </w:tc>
      </w:tr>
      <w:tr w:rsidR="00052BFE" w:rsidRPr="0096125E" w:rsidTr="00B85262">
        <w:trPr>
          <w:trHeight w:val="217"/>
          <w:tblHeader/>
        </w:trPr>
        <w:tc>
          <w:tcPr>
            <w:tcW w:w="618"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1</w:t>
            </w:r>
          </w:p>
        </w:tc>
        <w:tc>
          <w:tcPr>
            <w:tcW w:w="226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2</w:t>
            </w:r>
          </w:p>
        </w:tc>
        <w:tc>
          <w:tcPr>
            <w:tcW w:w="1225"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3</w:t>
            </w:r>
          </w:p>
        </w:tc>
        <w:tc>
          <w:tcPr>
            <w:tcW w:w="226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4</w:t>
            </w:r>
          </w:p>
        </w:tc>
        <w:tc>
          <w:tcPr>
            <w:tcW w:w="2445"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5</w:t>
            </w:r>
          </w:p>
        </w:tc>
        <w:tc>
          <w:tcPr>
            <w:tcW w:w="143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6</w:t>
            </w:r>
          </w:p>
        </w:tc>
        <w:tc>
          <w:tcPr>
            <w:tcW w:w="143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7</w:t>
            </w:r>
          </w:p>
        </w:tc>
      </w:tr>
      <w:tr w:rsidR="00052BFE" w:rsidRPr="0096125E" w:rsidTr="00B85262">
        <w:trPr>
          <w:trHeight w:val="217"/>
        </w:trPr>
        <w:tc>
          <w:tcPr>
            <w:tcW w:w="618"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rPr>
                <w:color w:val="000000"/>
                <w:sz w:val="28"/>
                <w:szCs w:val="28"/>
              </w:rPr>
            </w:pPr>
          </w:p>
        </w:tc>
        <w:tc>
          <w:tcPr>
            <w:tcW w:w="2267"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1225"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2267"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2445"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1437"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1437"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r>
    </w:tbl>
    <w:p w:rsidR="00052BFE" w:rsidRPr="0096125E" w:rsidRDefault="00052BFE" w:rsidP="00052BFE">
      <w:pPr>
        <w:jc w:val="both"/>
        <w:rPr>
          <w:sz w:val="28"/>
          <w:szCs w:val="28"/>
        </w:rPr>
      </w:pPr>
    </w:p>
    <w:p w:rsidR="00535C2A" w:rsidRPr="0096125E" w:rsidRDefault="00535C2A"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9F6D0C" w:rsidRDefault="009F6D0C">
      <w:pPr>
        <w:rPr>
          <w:b/>
          <w:sz w:val="28"/>
          <w:szCs w:val="28"/>
        </w:rPr>
      </w:pPr>
      <w:r>
        <w:rPr>
          <w:b/>
          <w:sz w:val="28"/>
          <w:szCs w:val="28"/>
        </w:rPr>
        <w:br w:type="page"/>
      </w:r>
    </w:p>
    <w:p w:rsidR="008C075B" w:rsidRPr="0096125E" w:rsidRDefault="008C075B" w:rsidP="00B85262">
      <w:pPr>
        <w:widowControl w:val="0"/>
        <w:autoSpaceDE w:val="0"/>
        <w:autoSpaceDN w:val="0"/>
        <w:adjustRightInd w:val="0"/>
        <w:jc w:val="right"/>
        <w:rPr>
          <w:b/>
          <w:sz w:val="28"/>
          <w:szCs w:val="28"/>
        </w:rPr>
      </w:pPr>
      <w:r w:rsidRPr="0096125E">
        <w:rPr>
          <w:b/>
          <w:sz w:val="28"/>
          <w:szCs w:val="28"/>
        </w:rPr>
        <w:lastRenderedPageBreak/>
        <w:t>УТВЕРЖДАЮ</w:t>
      </w:r>
    </w:p>
    <w:p w:rsidR="008C075B" w:rsidRPr="0096125E" w:rsidRDefault="00716E47" w:rsidP="008C075B">
      <w:pPr>
        <w:widowControl w:val="0"/>
        <w:autoSpaceDE w:val="0"/>
        <w:autoSpaceDN w:val="0"/>
        <w:adjustRightInd w:val="0"/>
        <w:ind w:left="4956"/>
        <w:rPr>
          <w:sz w:val="28"/>
          <w:szCs w:val="28"/>
        </w:rPr>
      </w:pPr>
      <w:r>
        <w:rPr>
          <w:sz w:val="28"/>
          <w:szCs w:val="28"/>
        </w:rPr>
        <w:t xml:space="preserve">Заместитель </w:t>
      </w:r>
      <w:r w:rsidR="008C075B" w:rsidRPr="0096125E">
        <w:rPr>
          <w:sz w:val="28"/>
          <w:szCs w:val="28"/>
        </w:rPr>
        <w:t>Глав</w:t>
      </w:r>
      <w:r>
        <w:rPr>
          <w:sz w:val="28"/>
          <w:szCs w:val="28"/>
        </w:rPr>
        <w:t xml:space="preserve">ы </w:t>
      </w:r>
      <w:r w:rsidR="008C075B" w:rsidRPr="0096125E">
        <w:rPr>
          <w:sz w:val="28"/>
          <w:szCs w:val="28"/>
        </w:rPr>
        <w:t>Администрации</w:t>
      </w:r>
    </w:p>
    <w:p w:rsidR="008C075B" w:rsidRPr="0096125E" w:rsidRDefault="008C075B" w:rsidP="008C075B">
      <w:pPr>
        <w:widowControl w:val="0"/>
        <w:autoSpaceDE w:val="0"/>
        <w:autoSpaceDN w:val="0"/>
        <w:adjustRightInd w:val="0"/>
        <w:ind w:left="4248" w:firstLine="708"/>
        <w:rPr>
          <w:sz w:val="28"/>
          <w:szCs w:val="28"/>
        </w:rPr>
      </w:pPr>
      <w:r w:rsidRPr="0096125E">
        <w:rPr>
          <w:sz w:val="28"/>
          <w:szCs w:val="28"/>
        </w:rPr>
        <w:t xml:space="preserve">   </w:t>
      </w:r>
      <w:r w:rsidR="00B85262" w:rsidRPr="00B85262">
        <w:rPr>
          <w:sz w:val="28"/>
          <w:szCs w:val="28"/>
        </w:rPr>
        <w:t>Борковского</w:t>
      </w:r>
      <w:r w:rsidRPr="0096125E">
        <w:rPr>
          <w:sz w:val="28"/>
          <w:szCs w:val="28"/>
        </w:rPr>
        <w:t xml:space="preserve"> сельского поселения</w:t>
      </w:r>
    </w:p>
    <w:p w:rsidR="008C075B" w:rsidRPr="0096125E" w:rsidRDefault="00AA1A5A" w:rsidP="008C075B">
      <w:pPr>
        <w:widowControl w:val="0"/>
        <w:autoSpaceDE w:val="0"/>
        <w:autoSpaceDN w:val="0"/>
        <w:adjustRightInd w:val="0"/>
        <w:ind w:left="4248" w:firstLine="708"/>
        <w:rPr>
          <w:sz w:val="28"/>
          <w:szCs w:val="28"/>
        </w:rPr>
      </w:pPr>
      <w:r>
        <w:rPr>
          <w:sz w:val="28"/>
          <w:szCs w:val="28"/>
        </w:rPr>
        <w:t xml:space="preserve"> </w:t>
      </w:r>
      <w:r w:rsidR="008C075B" w:rsidRPr="0096125E">
        <w:rPr>
          <w:sz w:val="28"/>
          <w:szCs w:val="28"/>
        </w:rPr>
        <w:t xml:space="preserve">__________________ </w:t>
      </w:r>
      <w:r w:rsidR="00716E47">
        <w:rPr>
          <w:sz w:val="28"/>
          <w:szCs w:val="28"/>
        </w:rPr>
        <w:t>Е</w:t>
      </w:r>
      <w:r>
        <w:rPr>
          <w:sz w:val="28"/>
          <w:szCs w:val="28"/>
        </w:rPr>
        <w:t>.</w:t>
      </w:r>
      <w:r w:rsidR="00716E47">
        <w:rPr>
          <w:sz w:val="28"/>
          <w:szCs w:val="28"/>
        </w:rPr>
        <w:t>В</w:t>
      </w:r>
      <w:r>
        <w:rPr>
          <w:sz w:val="28"/>
          <w:szCs w:val="28"/>
        </w:rPr>
        <w:t xml:space="preserve">. </w:t>
      </w:r>
      <w:r w:rsidR="00716E47">
        <w:rPr>
          <w:sz w:val="28"/>
          <w:szCs w:val="28"/>
        </w:rPr>
        <w:t>Сафарова</w:t>
      </w:r>
    </w:p>
    <w:p w:rsidR="008C075B" w:rsidRPr="0096125E" w:rsidRDefault="008C075B" w:rsidP="008C075B">
      <w:pPr>
        <w:widowControl w:val="0"/>
        <w:autoSpaceDE w:val="0"/>
        <w:autoSpaceDN w:val="0"/>
        <w:adjustRightInd w:val="0"/>
        <w:ind w:left="4248" w:firstLine="708"/>
        <w:rPr>
          <w:sz w:val="28"/>
          <w:szCs w:val="28"/>
        </w:rPr>
      </w:pPr>
      <w:r w:rsidRPr="0096125E">
        <w:rPr>
          <w:sz w:val="28"/>
          <w:szCs w:val="28"/>
        </w:rPr>
        <w:t xml:space="preserve">  «_____» _____________ 2018 года</w:t>
      </w:r>
    </w:p>
    <w:p w:rsidR="008C075B" w:rsidRPr="0096125E" w:rsidRDefault="008C075B" w:rsidP="008C075B">
      <w:pPr>
        <w:widowControl w:val="0"/>
        <w:autoSpaceDE w:val="0"/>
        <w:autoSpaceDN w:val="0"/>
        <w:adjustRightInd w:val="0"/>
        <w:rPr>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spacing w:line="276" w:lineRule="auto"/>
        <w:jc w:val="center"/>
        <w:rPr>
          <w:b/>
          <w:bCs/>
          <w:color w:val="000000"/>
          <w:sz w:val="28"/>
          <w:szCs w:val="28"/>
        </w:rPr>
      </w:pPr>
      <w:r w:rsidRPr="0096125E">
        <w:rPr>
          <w:b/>
          <w:bCs/>
          <w:color w:val="000000"/>
          <w:sz w:val="28"/>
          <w:szCs w:val="28"/>
        </w:rPr>
        <w:t>ПРОГРАММА ВВОДНОГО ИНСТРУКТАЖА</w:t>
      </w:r>
    </w:p>
    <w:p w:rsidR="008C075B" w:rsidRPr="0096125E" w:rsidRDefault="008C075B" w:rsidP="008C075B">
      <w:pPr>
        <w:widowControl w:val="0"/>
        <w:autoSpaceDE w:val="0"/>
        <w:autoSpaceDN w:val="0"/>
        <w:adjustRightInd w:val="0"/>
        <w:jc w:val="center"/>
        <w:rPr>
          <w:b/>
          <w:bCs/>
          <w:color w:val="000000"/>
          <w:sz w:val="28"/>
          <w:szCs w:val="28"/>
        </w:rPr>
      </w:pPr>
      <w:r w:rsidRPr="0096125E">
        <w:rPr>
          <w:rFonts w:cs="Arial"/>
          <w:b/>
          <w:bCs/>
          <w:color w:val="000000"/>
          <w:sz w:val="28"/>
          <w:szCs w:val="28"/>
        </w:rPr>
        <w:t>ПО ГРАЖДАНСКОЙ ОБОРОНЕ И ЗАЩИТЕ ОТ ЧС</w:t>
      </w:r>
    </w:p>
    <w:p w:rsidR="008C075B" w:rsidRPr="0096125E" w:rsidRDefault="008C075B" w:rsidP="008C075B">
      <w:pPr>
        <w:widowControl w:val="0"/>
        <w:autoSpaceDE w:val="0"/>
        <w:autoSpaceDN w:val="0"/>
        <w:adjustRightInd w:val="0"/>
        <w:jc w:val="center"/>
        <w:rPr>
          <w:bCs/>
          <w:color w:val="000000"/>
          <w:sz w:val="28"/>
          <w:szCs w:val="28"/>
        </w:rPr>
      </w:pPr>
    </w:p>
    <w:p w:rsidR="008C075B" w:rsidRPr="0096125E" w:rsidRDefault="008C075B" w:rsidP="008C075B">
      <w:pPr>
        <w:widowControl w:val="0"/>
        <w:autoSpaceDE w:val="0"/>
        <w:autoSpaceDN w:val="0"/>
        <w:adjustRightInd w:val="0"/>
        <w:jc w:val="center"/>
        <w:rPr>
          <w:bCs/>
          <w:color w:val="000000"/>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rPr>
        <w:t>2018 год</w:t>
      </w:r>
    </w:p>
    <w:p w:rsidR="008C075B" w:rsidRPr="0096125E" w:rsidRDefault="008C075B" w:rsidP="008C075B">
      <w:pPr>
        <w:widowControl w:val="0"/>
        <w:autoSpaceDE w:val="0"/>
        <w:autoSpaceDN w:val="0"/>
        <w:adjustRightInd w:val="0"/>
        <w:jc w:val="center"/>
        <w:rPr>
          <w:b/>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lang w:val="en-US"/>
        </w:rPr>
        <w:t>I</w:t>
      </w:r>
      <w:r w:rsidRPr="0096125E">
        <w:rPr>
          <w:b/>
          <w:bCs/>
          <w:color w:val="000001"/>
          <w:sz w:val="28"/>
          <w:szCs w:val="28"/>
        </w:rPr>
        <w:t>. ВВОДНАЯ ЧАСТЬ</w:t>
      </w:r>
    </w:p>
    <w:p w:rsidR="008C075B" w:rsidRPr="0096125E" w:rsidRDefault="008C075B" w:rsidP="008C075B">
      <w:pPr>
        <w:widowControl w:val="0"/>
        <w:autoSpaceDE w:val="0"/>
        <w:autoSpaceDN w:val="0"/>
        <w:adjustRightInd w:val="0"/>
        <w:jc w:val="both"/>
        <w:rPr>
          <w:b/>
          <w:bCs/>
          <w:color w:val="000001"/>
          <w:sz w:val="28"/>
          <w:szCs w:val="28"/>
        </w:rPr>
      </w:pP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1.1. Вводный инструктаж по ГО и ЧС проводится со всеми лицами, вновь принимаемыми на работу в Администрацию </w:t>
      </w:r>
      <w:r w:rsidR="00B85262">
        <w:rPr>
          <w:sz w:val="28"/>
          <w:szCs w:val="28"/>
        </w:rPr>
        <w:t>Борковского</w:t>
      </w:r>
      <w:r w:rsidRPr="0096125E">
        <w:rPr>
          <w:sz w:val="28"/>
          <w:szCs w:val="28"/>
        </w:rPr>
        <w:t xml:space="preserve"> сельского поселения (далее – организация), в течение первого месяца их работы.</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1.2. </w:t>
      </w:r>
      <w:r w:rsidRPr="0096125E">
        <w:rPr>
          <w:i/>
          <w:sz w:val="28"/>
          <w:szCs w:val="28"/>
        </w:rPr>
        <w:t>Цель проведения вводного инструктажа</w:t>
      </w:r>
      <w:r w:rsidRPr="0096125E">
        <w:rPr>
          <w:sz w:val="28"/>
          <w:szCs w:val="28"/>
        </w:rPr>
        <w:t>:</w:t>
      </w:r>
    </w:p>
    <w:p w:rsidR="008C075B" w:rsidRPr="0096125E" w:rsidRDefault="008C075B" w:rsidP="008C075B">
      <w:pPr>
        <w:widowControl w:val="0"/>
        <w:autoSpaceDE w:val="0"/>
        <w:autoSpaceDN w:val="0"/>
        <w:adjustRightInd w:val="0"/>
        <w:spacing w:line="276" w:lineRule="auto"/>
        <w:ind w:firstLine="568"/>
        <w:jc w:val="both"/>
        <w:rPr>
          <w:sz w:val="28"/>
          <w:szCs w:val="28"/>
        </w:rPr>
      </w:pPr>
      <w:proofErr w:type="gramStart"/>
      <w:r w:rsidRPr="0096125E">
        <w:rPr>
          <w:sz w:val="28"/>
          <w:szCs w:val="28"/>
        </w:rPr>
        <w:t>ознакомить вновь принимаемых на работу с системой ГО и РСЧС, действующей в организации;</w:t>
      </w:r>
      <w:proofErr w:type="gramEnd"/>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разъяснить порядок действий в случае возможных опасностей, возникающих при военных конфликтах или вследствие военных конфликтов, по сигналам оповещения гражданской обороны, а также при угрозе или возникновении чрезвычайных ситуаций природного и техногенного характера.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распоряжением Администрации </w:t>
      </w:r>
      <w:r w:rsidR="009F6D0C">
        <w:rPr>
          <w:sz w:val="28"/>
          <w:szCs w:val="28"/>
        </w:rPr>
        <w:t>Борковского</w:t>
      </w:r>
      <w:r w:rsidRPr="0096125E">
        <w:rPr>
          <w:sz w:val="28"/>
          <w:szCs w:val="28"/>
        </w:rPr>
        <w:t xml:space="preserve"> сельского поселения от </w:t>
      </w:r>
      <w:r w:rsidR="009F6D0C">
        <w:rPr>
          <w:sz w:val="28"/>
          <w:szCs w:val="28"/>
        </w:rPr>
        <w:t>01.11</w:t>
      </w:r>
      <w:r w:rsidRPr="0096125E">
        <w:rPr>
          <w:sz w:val="28"/>
          <w:szCs w:val="28"/>
        </w:rPr>
        <w:t xml:space="preserve">.2018 № </w:t>
      </w:r>
      <w:r w:rsidR="009F6D0C">
        <w:rPr>
          <w:sz w:val="28"/>
          <w:szCs w:val="28"/>
        </w:rPr>
        <w:t>60</w:t>
      </w:r>
      <w:r w:rsidRPr="0096125E">
        <w:rPr>
          <w:sz w:val="28"/>
          <w:szCs w:val="28"/>
        </w:rPr>
        <w:t>-рз «Об организации проведения вводного инструктажа по гражданской обороне».</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Продолжительность инструктажа устанавливается в соответствии с утвержденной программой.</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1.4. Вводный инструктаж по ГО и ЧС проводится лицом, на которое распоряжением Администрации </w:t>
      </w:r>
      <w:r w:rsidR="00B85262">
        <w:rPr>
          <w:sz w:val="28"/>
          <w:szCs w:val="28"/>
        </w:rPr>
        <w:t>Борковского</w:t>
      </w:r>
      <w:r w:rsidRPr="0096125E">
        <w:rPr>
          <w:sz w:val="28"/>
          <w:szCs w:val="28"/>
        </w:rPr>
        <w:t xml:space="preserve"> сельского поселения от 0</w:t>
      </w:r>
      <w:r w:rsidR="009F6D0C">
        <w:rPr>
          <w:sz w:val="28"/>
          <w:szCs w:val="28"/>
        </w:rPr>
        <w:t>1</w:t>
      </w:r>
      <w:r w:rsidRPr="0096125E">
        <w:rPr>
          <w:sz w:val="28"/>
          <w:szCs w:val="28"/>
        </w:rPr>
        <w:t>.</w:t>
      </w:r>
      <w:r w:rsidR="009F6D0C">
        <w:rPr>
          <w:sz w:val="28"/>
          <w:szCs w:val="28"/>
        </w:rPr>
        <w:t>11</w:t>
      </w:r>
      <w:r w:rsidRPr="0096125E">
        <w:rPr>
          <w:sz w:val="28"/>
          <w:szCs w:val="28"/>
        </w:rPr>
        <w:t xml:space="preserve">.2018 № </w:t>
      </w:r>
      <w:r w:rsidR="009F6D0C">
        <w:rPr>
          <w:sz w:val="28"/>
          <w:szCs w:val="28"/>
        </w:rPr>
        <w:t>60</w:t>
      </w:r>
      <w:r w:rsidRPr="0096125E">
        <w:rPr>
          <w:sz w:val="28"/>
          <w:szCs w:val="28"/>
        </w:rPr>
        <w:t>-рз возложены эти обязанности.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1.5. Проведение вводного инструктажа по ГО и ЧС включает в себя ознакомление работников с общими сведениями об организации (предприятии), основными технологическими процессами, потенциально опасными объектами, действиями при угрозе или возникновении ЧС.</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1.6. Вводный инструктаж по ГО и ЧС завершается устной проверкой приобретенных знаний лицом, проводившим инструктаж.</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1.7. Результаты проведения вводного инструктажа заносятся в журнал «Регистрации вводного инструктажа по ГО и ЧС» с указанием подписи инструктируемого и подписи инструктирующего, а также даты проведения инструктажа.</w:t>
      </w:r>
    </w:p>
    <w:p w:rsidR="008C075B" w:rsidRPr="0096125E" w:rsidRDefault="008C075B" w:rsidP="008C075B">
      <w:pPr>
        <w:widowControl w:val="0"/>
        <w:autoSpaceDE w:val="0"/>
        <w:autoSpaceDN w:val="0"/>
        <w:adjustRightInd w:val="0"/>
        <w:jc w:val="both"/>
        <w:rPr>
          <w:b/>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lang w:val="en-US"/>
        </w:rPr>
        <w:t>II</w:t>
      </w:r>
      <w:r w:rsidRPr="0096125E">
        <w:rPr>
          <w:b/>
          <w:bCs/>
          <w:color w:val="000001"/>
          <w:sz w:val="28"/>
          <w:szCs w:val="28"/>
        </w:rPr>
        <w:t xml:space="preserve">. ТЕМАТИЧЕСКИЙ ПЛАН ПРОВЕДЕНИЯ </w:t>
      </w: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rPr>
        <w:t xml:space="preserve">ВВОДНОГО ИНСТРУКТАЖА ПО ГО И ЧС </w:t>
      </w:r>
    </w:p>
    <w:tbl>
      <w:tblPr>
        <w:tblW w:w="0" w:type="auto"/>
        <w:jc w:val="center"/>
        <w:tblInd w:w="20" w:type="dxa"/>
        <w:tblLayout w:type="fixed"/>
        <w:tblCellMar>
          <w:left w:w="90" w:type="dxa"/>
          <w:right w:w="90" w:type="dxa"/>
        </w:tblCellMar>
        <w:tblLook w:val="04A0" w:firstRow="1" w:lastRow="0" w:firstColumn="1" w:lastColumn="0" w:noHBand="0" w:noVBand="1"/>
      </w:tblPr>
      <w:tblGrid>
        <w:gridCol w:w="780"/>
        <w:gridCol w:w="7337"/>
        <w:gridCol w:w="1593"/>
      </w:tblGrid>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center"/>
              <w:rPr>
                <w:sz w:val="28"/>
                <w:szCs w:val="28"/>
              </w:rPr>
            </w:pPr>
            <w:r w:rsidRPr="0096125E">
              <w:rPr>
                <w:sz w:val="28"/>
                <w:szCs w:val="28"/>
              </w:rPr>
              <w:t>№</w:t>
            </w:r>
          </w:p>
          <w:p w:rsidR="008C075B" w:rsidRPr="0096125E" w:rsidRDefault="008C075B" w:rsidP="008C075B">
            <w:pPr>
              <w:widowControl w:val="0"/>
              <w:autoSpaceDE w:val="0"/>
              <w:autoSpaceDN w:val="0"/>
              <w:adjustRightInd w:val="0"/>
              <w:jc w:val="center"/>
              <w:rPr>
                <w:sz w:val="28"/>
                <w:szCs w:val="28"/>
              </w:rPr>
            </w:pPr>
            <w:r w:rsidRPr="0096125E">
              <w:rPr>
                <w:sz w:val="28"/>
                <w:szCs w:val="28"/>
              </w:rPr>
              <w:t>темы</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center"/>
              <w:rPr>
                <w:sz w:val="28"/>
                <w:szCs w:val="28"/>
              </w:rPr>
            </w:pPr>
            <w:r w:rsidRPr="0096125E">
              <w:rPr>
                <w:sz w:val="28"/>
                <w:szCs w:val="28"/>
              </w:rPr>
              <w:t>Тема</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center"/>
              <w:rPr>
                <w:sz w:val="28"/>
                <w:szCs w:val="28"/>
              </w:rPr>
            </w:pPr>
            <w:r w:rsidRPr="0096125E">
              <w:rPr>
                <w:sz w:val="28"/>
                <w:szCs w:val="28"/>
              </w:rPr>
              <w:t>Время изучения</w:t>
            </w:r>
          </w:p>
          <w:p w:rsidR="008C075B" w:rsidRPr="0096125E" w:rsidRDefault="008C075B" w:rsidP="008C075B">
            <w:pPr>
              <w:widowControl w:val="0"/>
              <w:autoSpaceDE w:val="0"/>
              <w:autoSpaceDN w:val="0"/>
              <w:adjustRightInd w:val="0"/>
              <w:jc w:val="center"/>
              <w:rPr>
                <w:sz w:val="28"/>
                <w:szCs w:val="28"/>
                <w:lang w:val="en-US"/>
              </w:rPr>
            </w:pPr>
            <w:r w:rsidRPr="0096125E">
              <w:rPr>
                <w:sz w:val="28"/>
                <w:szCs w:val="28"/>
              </w:rPr>
              <w:t xml:space="preserve">темы, </w:t>
            </w:r>
          </w:p>
          <w:p w:rsidR="008C075B" w:rsidRPr="0096125E" w:rsidRDefault="008C075B" w:rsidP="008C075B">
            <w:pPr>
              <w:widowControl w:val="0"/>
              <w:autoSpaceDE w:val="0"/>
              <w:autoSpaceDN w:val="0"/>
              <w:adjustRightInd w:val="0"/>
              <w:jc w:val="center"/>
              <w:rPr>
                <w:sz w:val="28"/>
                <w:szCs w:val="28"/>
              </w:rPr>
            </w:pPr>
            <w:r w:rsidRPr="0096125E">
              <w:rPr>
                <w:sz w:val="28"/>
                <w:szCs w:val="28"/>
              </w:rPr>
              <w:t>мин.</w:t>
            </w:r>
          </w:p>
        </w:tc>
      </w:tr>
      <w:tr w:rsidR="008C075B" w:rsidRPr="0096125E" w:rsidTr="008C075B">
        <w:trPr>
          <w:trHeight w:val="277"/>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lastRenderedPageBreak/>
              <w:t>1.</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rPr>
                <w:sz w:val="28"/>
                <w:szCs w:val="28"/>
              </w:rPr>
            </w:pPr>
            <w:r w:rsidRPr="0096125E">
              <w:rPr>
                <w:sz w:val="28"/>
                <w:szCs w:val="28"/>
              </w:rPr>
              <w:t>Вводная часть</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5</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2.</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Система ГО и РСЧС, действующая в организации</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10</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3.</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Нормативно-правовое регулирование по подготовке населения в области гражданской обороны и защиты от чрезвычайных ситуаций и пожаров</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15</w:t>
            </w:r>
          </w:p>
        </w:tc>
      </w:tr>
      <w:tr w:rsidR="008C075B" w:rsidRPr="0096125E" w:rsidTr="008C075B">
        <w:trPr>
          <w:trHeight w:val="859"/>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4.</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Порядок действий при получении сигналов оповещения гражданской обороны («Внимание, всем!», «Воздушная тревога», «Отбой воздушной тревоги»; выдача памятки по ГО) (Приложение № 1).</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25</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5.</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Действия работников организации при угрозе и возникновении чрезвычайных ситуаций. Определение понятия – чрезвычайная ситуация.</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15</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6.</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Действия работников организации в чрезвычайных ситуациях, а также при угрозе или совершении террористических актов.</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35</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7.</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Действия работников организации в условиях негативных и опасных факторов бытового характера.</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10</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8.</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Действия работников организации при пожаре.</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20</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9.</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Оказание первой медицинской помощи. Основы ухода за больными.</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15</w:t>
            </w:r>
          </w:p>
        </w:tc>
      </w:tr>
      <w:tr w:rsidR="008C075B" w:rsidRPr="0096125E" w:rsidTr="008C075B">
        <w:trPr>
          <w:jc w:val="center"/>
        </w:trPr>
        <w:tc>
          <w:tcPr>
            <w:tcW w:w="81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ind w:firstLine="6627"/>
              <w:jc w:val="both"/>
              <w:rPr>
                <w:sz w:val="28"/>
                <w:szCs w:val="28"/>
              </w:rPr>
            </w:pPr>
            <w:r w:rsidRPr="0096125E">
              <w:rPr>
                <w:sz w:val="28"/>
                <w:szCs w:val="28"/>
              </w:rPr>
              <w:t>Итого:</w:t>
            </w:r>
          </w:p>
        </w:tc>
        <w:tc>
          <w:tcPr>
            <w:tcW w:w="15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center"/>
              <w:rPr>
                <w:sz w:val="28"/>
                <w:szCs w:val="28"/>
              </w:rPr>
            </w:pPr>
            <w:r w:rsidRPr="0096125E">
              <w:rPr>
                <w:sz w:val="28"/>
                <w:szCs w:val="28"/>
              </w:rPr>
              <w:t>150 мин.</w:t>
            </w:r>
          </w:p>
        </w:tc>
      </w:tr>
    </w:tbl>
    <w:p w:rsidR="008C075B" w:rsidRPr="0096125E" w:rsidRDefault="008C075B" w:rsidP="008C075B">
      <w:pPr>
        <w:widowControl w:val="0"/>
        <w:autoSpaceDE w:val="0"/>
        <w:autoSpaceDN w:val="0"/>
        <w:adjustRightInd w:val="0"/>
        <w:jc w:val="both"/>
        <w:rPr>
          <w:b/>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rPr>
        <w:t xml:space="preserve">3. ПЕРЕЧЕНЬ ПРИМЕРНЕЫХ ВОПРОСОВ </w:t>
      </w: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rPr>
        <w:t>ВВОДНОГО ИНСТРУКТАЖА ПО ГО и ЧС</w:t>
      </w:r>
    </w:p>
    <w:p w:rsidR="008C075B" w:rsidRPr="0096125E" w:rsidRDefault="008C075B" w:rsidP="008C075B">
      <w:pPr>
        <w:widowControl w:val="0"/>
        <w:autoSpaceDE w:val="0"/>
        <w:autoSpaceDN w:val="0"/>
        <w:adjustRightInd w:val="0"/>
        <w:ind w:firstLine="568"/>
        <w:jc w:val="both"/>
        <w:rPr>
          <w:sz w:val="28"/>
          <w:szCs w:val="28"/>
        </w:rPr>
      </w:pP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3.1. Направление деятельности организации, ее назначение, функции, основные технологические процессы.</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3.2. Структура и задачи системы ГО и РСЧС организации. Права, обязанности, состав сил и средств ее подразделений и формирований.</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3.3.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Основные термины и понятия.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Основные локальные нормативные акты в области ГО и</w:t>
      </w:r>
      <w:r w:rsidR="00C11C98">
        <w:rPr>
          <w:sz w:val="28"/>
          <w:szCs w:val="28"/>
        </w:rPr>
        <w:t xml:space="preserve"> ЧС, действующие в организации.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3.4. Опасности военного характера и присущие им особенности. </w:t>
      </w:r>
      <w:r w:rsidRPr="0096125E">
        <w:rPr>
          <w:sz w:val="28"/>
          <w:szCs w:val="28"/>
        </w:rPr>
        <w:lastRenderedPageBreak/>
        <w:t>Поражающие факторы ядерного, химического, бактериологического и обычного оружия.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Оповещение. Действия работников организации при оповещении о чрезвычайных ситуациях в мирное время и об опасностях, возникающих при ведении военных действий или вследствие этих действий. Сигналы оповещения.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Организация 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Средства индивидуальной защиты органов дыхания и кожи. Медицинские средства индивидуальной защиты. Назначение и правила их применения.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3.5. Понятия об опасном природном явлении, стихийном бедствии и источниках чрезвычайных ситуаций природного характера.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Классификация и характеристика чрезвычайных ситуаций природного характера.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Наиболее вероятные чрезвычайные ситуации, характерные для местности, где расположена организация (предприятие). Их причины и последствия. Действия работников при оповещении, во время и после их возникновения.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3.6. Понятия об аварии и катастрофе. Классификация чрезвычайных ситуаций техногенного характера и их характеристика.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Перечень потенциально опасных объектов, которые могут оказывать воздействие на нормальное функционирование организации, их характеристика.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Возможная обстановка в организации при возникновении крупных аварий и техногенных катастроф.</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Действия работников: при оповещении об аварии на радиационно опасном, химически опасном, </w:t>
      </w:r>
      <w:proofErr w:type="spellStart"/>
      <w:r w:rsidRPr="0096125E">
        <w:rPr>
          <w:sz w:val="28"/>
          <w:szCs w:val="28"/>
        </w:rPr>
        <w:t>гидродинамически</w:t>
      </w:r>
      <w:proofErr w:type="spellEnd"/>
      <w:r w:rsidRPr="0096125E">
        <w:rPr>
          <w:sz w:val="28"/>
          <w:szCs w:val="28"/>
        </w:rPr>
        <w:t xml:space="preserve"> опасном объекте; при эвакуации; при отсутствии возможности эвакуации; при выходе из зоны заражения и пр.</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lastRenderedPageBreak/>
        <w:t>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3.7. Возможные негативные и опасные факторы бытового характера.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Правила действий по обеспечению личной безопасности в местах массового скопления людей, при пожаре, в общественном транспорте, на водных объектах.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Способы предотвращения и преодоления паники и панических настроений.</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Действия при дорожно-транспортных происшествиях, отравлениях, укусах животных.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3.8. Основные требования пожарной безопасности на рабочем месте и в быту.</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Противопожарный режим организации. Система оповещения и инструкция по действиям работников при пожаре. План (схема) эвакуации. </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Действия при обнаружении задымления и возгорания, а также по сигналам оповещения о пожаре и при эвакуации. </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Обязанности граждан по соблюдению правил пожарной безопасности. Ответственность за нарушения требований пожарной безопасности.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Технические средства пожаротушения. Действия работников по предупреждению пожара, а также по применению первичных средств пожаротушения.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3.9. 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Первая помощь при кровотечениях и ранениях. Способы остановки кровотечения. Виды повязок. Правила и приемы наложения повязок на раны.</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Основы ухода за больными. Возможный состав домашней медицинской аптечки.</w:t>
      </w:r>
    </w:p>
    <w:p w:rsidR="008C075B" w:rsidRPr="0096125E" w:rsidRDefault="008C075B" w:rsidP="00C11C98">
      <w:pPr>
        <w:widowControl w:val="0"/>
        <w:autoSpaceDE w:val="0"/>
        <w:autoSpaceDN w:val="0"/>
        <w:adjustRightInd w:val="0"/>
        <w:spacing w:line="276" w:lineRule="auto"/>
        <w:jc w:val="both"/>
        <w:rPr>
          <w:sz w:val="28"/>
          <w:szCs w:val="28"/>
        </w:rPr>
      </w:pPr>
    </w:p>
    <w:p w:rsidR="008C075B" w:rsidRPr="0096125E" w:rsidRDefault="008C075B" w:rsidP="008C075B">
      <w:pPr>
        <w:widowControl w:val="0"/>
        <w:autoSpaceDE w:val="0"/>
        <w:autoSpaceDN w:val="0"/>
        <w:adjustRightInd w:val="0"/>
        <w:spacing w:line="276" w:lineRule="auto"/>
        <w:ind w:left="6237"/>
        <w:jc w:val="both"/>
        <w:rPr>
          <w:sz w:val="28"/>
          <w:szCs w:val="28"/>
        </w:rPr>
      </w:pPr>
      <w:bookmarkStart w:id="3" w:name="_GoBack"/>
      <w:bookmarkEnd w:id="3"/>
      <w:r w:rsidRPr="0096125E">
        <w:rPr>
          <w:sz w:val="28"/>
          <w:szCs w:val="28"/>
        </w:rPr>
        <w:lastRenderedPageBreak/>
        <w:t>Приложение № 1</w:t>
      </w:r>
    </w:p>
    <w:p w:rsidR="008C075B" w:rsidRPr="0096125E" w:rsidRDefault="008C075B" w:rsidP="008C075B">
      <w:pPr>
        <w:widowControl w:val="0"/>
        <w:autoSpaceDE w:val="0"/>
        <w:autoSpaceDN w:val="0"/>
        <w:adjustRightInd w:val="0"/>
        <w:spacing w:line="276" w:lineRule="auto"/>
        <w:ind w:left="6237"/>
        <w:jc w:val="both"/>
        <w:rPr>
          <w:sz w:val="28"/>
          <w:szCs w:val="28"/>
        </w:rPr>
      </w:pPr>
      <w:r w:rsidRPr="0096125E">
        <w:rPr>
          <w:sz w:val="28"/>
          <w:szCs w:val="28"/>
        </w:rPr>
        <w:t>к Программе вводного инструктажа по ГОЧС в организации</w:t>
      </w:r>
    </w:p>
    <w:p w:rsidR="008C075B" w:rsidRPr="0096125E" w:rsidRDefault="008C075B" w:rsidP="008C075B">
      <w:pPr>
        <w:widowControl w:val="0"/>
        <w:autoSpaceDE w:val="0"/>
        <w:autoSpaceDN w:val="0"/>
        <w:adjustRightInd w:val="0"/>
        <w:spacing w:line="276" w:lineRule="auto"/>
        <w:ind w:left="6237"/>
        <w:jc w:val="both"/>
        <w:rPr>
          <w:sz w:val="28"/>
          <w:szCs w:val="28"/>
        </w:rPr>
      </w:pPr>
    </w:p>
    <w:p w:rsidR="008C075B" w:rsidRPr="0096125E" w:rsidRDefault="008C075B" w:rsidP="008C075B">
      <w:pPr>
        <w:widowControl w:val="0"/>
        <w:autoSpaceDE w:val="0"/>
        <w:autoSpaceDN w:val="0"/>
        <w:adjustRightInd w:val="0"/>
        <w:spacing w:line="276" w:lineRule="auto"/>
        <w:ind w:left="6237"/>
        <w:jc w:val="both"/>
        <w:rPr>
          <w:sz w:val="28"/>
          <w:szCs w:val="28"/>
        </w:rPr>
      </w:pPr>
    </w:p>
    <w:p w:rsidR="008C075B" w:rsidRPr="0096125E" w:rsidRDefault="008C075B" w:rsidP="008C075B">
      <w:pPr>
        <w:widowControl w:val="0"/>
        <w:autoSpaceDE w:val="0"/>
        <w:autoSpaceDN w:val="0"/>
        <w:adjustRightInd w:val="0"/>
        <w:spacing w:line="276" w:lineRule="auto"/>
        <w:jc w:val="center"/>
        <w:rPr>
          <w:b/>
          <w:sz w:val="28"/>
          <w:szCs w:val="28"/>
        </w:rPr>
      </w:pPr>
      <w:r w:rsidRPr="0096125E">
        <w:rPr>
          <w:b/>
          <w:sz w:val="28"/>
          <w:szCs w:val="28"/>
        </w:rPr>
        <w:t>РЕКОМЕНДУЕМЫЕ ПАМЯТКИ ДЛЯ ПРОВЕДЕНИЯ ВВОДНОГО</w:t>
      </w:r>
      <w:r w:rsidRPr="0096125E">
        <w:rPr>
          <w:b/>
          <w:sz w:val="28"/>
          <w:szCs w:val="28"/>
        </w:rPr>
        <w:br/>
        <w:t>ИНСТРУКТАЖА ПО ГОЧС НА ПРЕДПРИЯТИИ, В ОРГАНИЗАЦИИ</w:t>
      </w:r>
    </w:p>
    <w:p w:rsidR="008C075B" w:rsidRPr="0096125E" w:rsidRDefault="008C075B" w:rsidP="008C075B">
      <w:pPr>
        <w:widowControl w:val="0"/>
        <w:autoSpaceDE w:val="0"/>
        <w:autoSpaceDN w:val="0"/>
        <w:adjustRightInd w:val="0"/>
        <w:spacing w:line="276" w:lineRule="auto"/>
        <w:ind w:left="6237"/>
        <w:jc w:val="both"/>
        <w:rPr>
          <w:sz w:val="28"/>
          <w:szCs w:val="28"/>
        </w:rPr>
      </w:pPr>
    </w:p>
    <w:p w:rsidR="008C075B" w:rsidRPr="0096125E" w:rsidRDefault="008C075B" w:rsidP="008C075B">
      <w:pPr>
        <w:ind w:firstLine="540"/>
        <w:jc w:val="both"/>
        <w:rPr>
          <w:sz w:val="28"/>
          <w:szCs w:val="28"/>
        </w:rPr>
      </w:pPr>
      <w:r w:rsidRPr="0096125E">
        <w:rPr>
          <w:b/>
          <w:i/>
          <w:sz w:val="28"/>
          <w:szCs w:val="28"/>
        </w:rPr>
        <w:t>Гражданская оборона (ГО)</w:t>
      </w:r>
      <w:r w:rsidRPr="0096125E">
        <w:rPr>
          <w:sz w:val="28"/>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C075B" w:rsidRPr="0096125E" w:rsidRDefault="008C075B" w:rsidP="008C075B">
      <w:pPr>
        <w:ind w:firstLine="540"/>
        <w:jc w:val="both"/>
        <w:rPr>
          <w:sz w:val="28"/>
          <w:szCs w:val="28"/>
        </w:rPr>
      </w:pPr>
      <w:r w:rsidRPr="0096125E">
        <w:rPr>
          <w:b/>
          <w:i/>
          <w:sz w:val="28"/>
          <w:szCs w:val="28"/>
        </w:rPr>
        <w:t>Единая государственная система предупреждения и ликвидации чрезвычайных ситуаций (РСЧС)</w:t>
      </w:r>
      <w:r w:rsidRPr="0096125E">
        <w:rPr>
          <w:sz w:val="28"/>
          <w:szCs w:val="28"/>
        </w:rP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8C075B" w:rsidRPr="0096125E" w:rsidRDefault="008C075B" w:rsidP="008C075B">
      <w:pPr>
        <w:ind w:firstLine="540"/>
        <w:jc w:val="both"/>
        <w:rPr>
          <w:sz w:val="28"/>
          <w:szCs w:val="28"/>
        </w:rPr>
      </w:pPr>
      <w:r w:rsidRPr="0096125E">
        <w:rPr>
          <w:b/>
          <w:i/>
          <w:sz w:val="28"/>
          <w:szCs w:val="28"/>
        </w:rPr>
        <w:t>Чрезвычайная ситуация</w:t>
      </w:r>
      <w:r w:rsidRPr="0096125E">
        <w:rPr>
          <w:sz w:val="28"/>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C075B" w:rsidRPr="0096125E" w:rsidRDefault="008C075B" w:rsidP="008C075B">
      <w:pPr>
        <w:widowControl w:val="0"/>
        <w:autoSpaceDE w:val="0"/>
        <w:autoSpaceDN w:val="0"/>
        <w:adjustRightInd w:val="0"/>
        <w:spacing w:line="276" w:lineRule="auto"/>
        <w:jc w:val="center"/>
        <w:rPr>
          <w:sz w:val="28"/>
          <w:szCs w:val="28"/>
        </w:rPr>
      </w:pPr>
    </w:p>
    <w:p w:rsidR="008C075B" w:rsidRPr="0096125E" w:rsidRDefault="008C075B" w:rsidP="008C075B">
      <w:pPr>
        <w:rPr>
          <w:sz w:val="28"/>
          <w:szCs w:val="28"/>
        </w:rPr>
      </w:pPr>
    </w:p>
    <w:p w:rsidR="008C075B" w:rsidRPr="0096125E" w:rsidRDefault="008C075B" w:rsidP="008C075B">
      <w:pPr>
        <w:jc w:val="center"/>
        <w:rPr>
          <w:b/>
          <w:sz w:val="28"/>
          <w:szCs w:val="28"/>
        </w:rPr>
      </w:pPr>
      <w:r w:rsidRPr="0096125E">
        <w:rPr>
          <w:b/>
          <w:sz w:val="28"/>
          <w:szCs w:val="28"/>
        </w:rPr>
        <w:t>Сигналы оповещения об опасностях, порядок их доведения до населения</w:t>
      </w:r>
    </w:p>
    <w:p w:rsidR="008C075B" w:rsidRPr="0096125E" w:rsidRDefault="008C075B" w:rsidP="008C075B">
      <w:pPr>
        <w:jc w:val="center"/>
        <w:rPr>
          <w:b/>
          <w:sz w:val="28"/>
          <w:szCs w:val="28"/>
        </w:rPr>
      </w:pPr>
      <w:r w:rsidRPr="0096125E">
        <w:rPr>
          <w:b/>
          <w:sz w:val="28"/>
          <w:szCs w:val="28"/>
        </w:rPr>
        <w:t>и действия по ним работников предприятий, организаций</w:t>
      </w:r>
    </w:p>
    <w:p w:rsidR="008C075B" w:rsidRPr="0096125E" w:rsidRDefault="008C075B" w:rsidP="008C075B">
      <w:pPr>
        <w:jc w:val="center"/>
        <w:rPr>
          <w:b/>
          <w:sz w:val="28"/>
          <w:szCs w:val="28"/>
        </w:rPr>
      </w:pPr>
    </w:p>
    <w:p w:rsidR="008C075B" w:rsidRPr="0096125E" w:rsidRDefault="008C075B" w:rsidP="008C075B">
      <w:pPr>
        <w:snapToGrid w:val="0"/>
        <w:ind w:firstLine="567"/>
        <w:jc w:val="both"/>
        <w:rPr>
          <w:sz w:val="28"/>
          <w:szCs w:val="28"/>
        </w:rPr>
      </w:pPr>
      <w:r w:rsidRPr="0096125E">
        <w:rPr>
          <w:b/>
          <w:i/>
          <w:sz w:val="28"/>
          <w:szCs w:val="28"/>
        </w:rPr>
        <w:t>Организация оповещения населения</w:t>
      </w:r>
      <w:r w:rsidRPr="0096125E">
        <w:rPr>
          <w:sz w:val="28"/>
          <w:szCs w:val="28"/>
        </w:rPr>
        <w:t xml:space="preserve"> является обязательным действием соответствующих органов управления системы гражданской защиты по оперативному реагированию на угрозу возникновения или реальное возникновение чрезвычайных ситуаций.</w:t>
      </w:r>
    </w:p>
    <w:p w:rsidR="008C075B" w:rsidRPr="0096125E" w:rsidRDefault="008C075B" w:rsidP="008C075B">
      <w:pPr>
        <w:snapToGrid w:val="0"/>
        <w:ind w:firstLine="521"/>
        <w:jc w:val="both"/>
        <w:rPr>
          <w:sz w:val="28"/>
          <w:szCs w:val="28"/>
        </w:rPr>
      </w:pPr>
      <w:r w:rsidRPr="0096125E">
        <w:rPr>
          <w:b/>
          <w:i/>
          <w:sz w:val="28"/>
          <w:szCs w:val="28"/>
        </w:rPr>
        <w:t>Оповещение</w:t>
      </w:r>
      <w:r w:rsidRPr="0096125E">
        <w:rPr>
          <w:b/>
          <w:sz w:val="28"/>
          <w:szCs w:val="28"/>
        </w:rPr>
        <w:t xml:space="preserve"> – </w:t>
      </w:r>
      <w:r w:rsidRPr="0096125E">
        <w:rPr>
          <w:sz w:val="28"/>
          <w:szCs w:val="28"/>
        </w:rPr>
        <w:t xml:space="preserve">это экстренное доведение до органов управления и сил </w:t>
      </w:r>
      <w:r w:rsidRPr="0096125E">
        <w:rPr>
          <w:b/>
          <w:sz w:val="28"/>
          <w:szCs w:val="28"/>
          <w:u w:val="single"/>
        </w:rPr>
        <w:t>Единой государственной системы предупреждения и ликвидации чрезвычайных ситуаций</w:t>
      </w:r>
      <w:r w:rsidRPr="0096125E">
        <w:rPr>
          <w:b/>
          <w:sz w:val="28"/>
          <w:szCs w:val="28"/>
        </w:rPr>
        <w:t xml:space="preserve"> (РСЧС),</w:t>
      </w:r>
      <w:r w:rsidRPr="0096125E">
        <w:rPr>
          <w:sz w:val="28"/>
          <w:szCs w:val="28"/>
        </w:rPr>
        <w:t xml:space="preserve"> а также населения сигналов оповещения и соответствующей информации о ЧС.</w:t>
      </w:r>
    </w:p>
    <w:p w:rsidR="008C075B" w:rsidRPr="0096125E" w:rsidRDefault="008C075B" w:rsidP="008C075B">
      <w:pPr>
        <w:snapToGrid w:val="0"/>
        <w:ind w:firstLine="521"/>
        <w:jc w:val="both"/>
        <w:rPr>
          <w:sz w:val="28"/>
          <w:szCs w:val="28"/>
        </w:rPr>
      </w:pPr>
      <w:r w:rsidRPr="0096125E">
        <w:rPr>
          <w:b/>
          <w:sz w:val="28"/>
          <w:szCs w:val="28"/>
        </w:rPr>
        <w:t>Система оповещения РСЧС</w:t>
      </w:r>
      <w:r w:rsidRPr="0096125E">
        <w:rPr>
          <w:sz w:val="28"/>
          <w:szCs w:val="28"/>
        </w:rPr>
        <w:t xml:space="preserve"> представляет собой организационно-техническое объединение сил, специализированных технических средств оповещения и связи, а также каналов территориальных ведомственных сетей связи, обеспечивающих передачу сигналов оповещения и информации о чрезвычайной ситуации. </w:t>
      </w:r>
    </w:p>
    <w:p w:rsidR="008C075B" w:rsidRPr="0096125E" w:rsidRDefault="008C075B" w:rsidP="008C075B">
      <w:pPr>
        <w:snapToGrid w:val="0"/>
        <w:ind w:firstLine="521"/>
        <w:jc w:val="both"/>
        <w:rPr>
          <w:sz w:val="28"/>
          <w:szCs w:val="28"/>
        </w:rPr>
      </w:pPr>
    </w:p>
    <w:p w:rsidR="008C075B" w:rsidRPr="0096125E" w:rsidRDefault="008C075B" w:rsidP="008C075B">
      <w:pPr>
        <w:snapToGrid w:val="0"/>
        <w:ind w:firstLine="521"/>
        <w:jc w:val="both"/>
        <w:rPr>
          <w:sz w:val="28"/>
          <w:szCs w:val="28"/>
        </w:rPr>
      </w:pPr>
      <w:r w:rsidRPr="0096125E">
        <w:rPr>
          <w:b/>
          <w:sz w:val="28"/>
          <w:szCs w:val="28"/>
        </w:rPr>
        <w:t>Сигнал оповещения</w:t>
      </w:r>
      <w:r w:rsidRPr="0096125E">
        <w:rPr>
          <w:sz w:val="28"/>
          <w:szCs w:val="28"/>
        </w:rPr>
        <w:t xml:space="preserve"> – это условный сигнал, являющийся командой для проведения мероприятий или действий органов управления, сил и средств ликвидации ЧС, а также для использования населением средств и способов защиты от поражающих факторов на определенной территории.</w:t>
      </w:r>
    </w:p>
    <w:p w:rsidR="008C075B" w:rsidRPr="0096125E" w:rsidRDefault="008C075B" w:rsidP="008C075B">
      <w:pPr>
        <w:snapToGrid w:val="0"/>
        <w:ind w:firstLine="521"/>
        <w:jc w:val="both"/>
        <w:rPr>
          <w:sz w:val="28"/>
          <w:szCs w:val="28"/>
        </w:rPr>
      </w:pPr>
    </w:p>
    <w:p w:rsidR="008C075B" w:rsidRPr="0096125E" w:rsidRDefault="008C075B" w:rsidP="008C075B">
      <w:pPr>
        <w:snapToGrid w:val="0"/>
        <w:ind w:firstLine="521"/>
        <w:jc w:val="both"/>
        <w:rPr>
          <w:sz w:val="28"/>
          <w:szCs w:val="28"/>
        </w:rPr>
      </w:pPr>
      <w:r w:rsidRPr="0096125E">
        <w:rPr>
          <w:b/>
          <w:sz w:val="28"/>
          <w:szCs w:val="28"/>
        </w:rPr>
        <w:t>ОПОВЕЩЕНИЕ</w:t>
      </w:r>
      <w:r w:rsidRPr="0096125E">
        <w:rPr>
          <w:sz w:val="28"/>
          <w:szCs w:val="28"/>
        </w:rPr>
        <w:t xml:space="preserve"> </w:t>
      </w:r>
      <w:r w:rsidRPr="0096125E">
        <w:rPr>
          <w:b/>
          <w:sz w:val="28"/>
          <w:szCs w:val="28"/>
        </w:rPr>
        <w:t>О ЧРЕЗВЫЧАЙНОЙ СИТУАЦИИ</w:t>
      </w:r>
      <w:r w:rsidRPr="0096125E">
        <w:rPr>
          <w:sz w:val="28"/>
          <w:szCs w:val="28"/>
        </w:rPr>
        <w:t xml:space="preserve"> производится через </w:t>
      </w:r>
      <w:r w:rsidRPr="0096125E">
        <w:rPr>
          <w:b/>
          <w:sz w:val="28"/>
          <w:szCs w:val="28"/>
        </w:rPr>
        <w:t>звук сирены</w:t>
      </w:r>
      <w:r w:rsidRPr="0096125E">
        <w:rPr>
          <w:sz w:val="28"/>
          <w:szCs w:val="28"/>
        </w:rPr>
        <w:t xml:space="preserve"> или </w:t>
      </w:r>
      <w:r w:rsidRPr="0096125E">
        <w:rPr>
          <w:b/>
          <w:sz w:val="28"/>
          <w:szCs w:val="28"/>
        </w:rPr>
        <w:t>прерывистые гудки предприятий</w:t>
      </w:r>
      <w:r w:rsidRPr="0096125E">
        <w:rPr>
          <w:sz w:val="28"/>
          <w:szCs w:val="28"/>
        </w:rPr>
        <w:t xml:space="preserve">, что означает сигнал </w:t>
      </w:r>
      <w:r w:rsidRPr="0096125E">
        <w:rPr>
          <w:b/>
          <w:sz w:val="28"/>
          <w:szCs w:val="28"/>
        </w:rPr>
        <w:t>«ВНИМАНИЕ ВСЕМ!»</w:t>
      </w:r>
      <w:r w:rsidRPr="0096125E">
        <w:rPr>
          <w:sz w:val="28"/>
          <w:szCs w:val="28"/>
        </w:rPr>
        <w:t>. Услышав звуки сирен, надо немедленно включить телевизор, радиоприемник, репродуктор радиотрансляционной сети и слушать сообщение местных органов власти или управления по делам гражданской обороны и чрезвычайным ситуациям города. На весь период ликвидации последствий аварий все эти средства необходимо держать постоянно включенными.</w:t>
      </w:r>
    </w:p>
    <w:p w:rsidR="008C075B" w:rsidRPr="0096125E" w:rsidRDefault="008C075B" w:rsidP="008C075B">
      <w:pPr>
        <w:snapToGrid w:val="0"/>
        <w:ind w:firstLine="521"/>
        <w:jc w:val="both"/>
        <w:rPr>
          <w:sz w:val="28"/>
          <w:szCs w:val="28"/>
        </w:rPr>
      </w:pPr>
      <w:r w:rsidRPr="0096125E">
        <w:rPr>
          <w:sz w:val="28"/>
          <w:szCs w:val="28"/>
        </w:rPr>
        <w:t>На каждый случай ЧС имеются варианты текстовых сообщений, приближенные к своим специфическим условиям. Они заранее прогнозируют (моделируют) как вероятные стихийные бедствия, так и возможные аварии и катастрофы. Только после этого может быть составлен текст, более или менее отвечающий реальным условиям.</w:t>
      </w:r>
    </w:p>
    <w:p w:rsidR="008C075B" w:rsidRPr="0096125E" w:rsidRDefault="008C075B" w:rsidP="008C075B">
      <w:pPr>
        <w:snapToGrid w:val="0"/>
        <w:ind w:firstLine="521"/>
        <w:jc w:val="both"/>
        <w:rPr>
          <w:sz w:val="28"/>
          <w:szCs w:val="28"/>
        </w:rPr>
      </w:pPr>
      <w:r w:rsidRPr="0096125E">
        <w:rPr>
          <w:sz w:val="28"/>
          <w:szCs w:val="28"/>
        </w:rPr>
        <w:t xml:space="preserve">К примеру, произошла </w:t>
      </w:r>
      <w:r w:rsidRPr="0096125E">
        <w:rPr>
          <w:b/>
          <w:sz w:val="28"/>
          <w:szCs w:val="28"/>
        </w:rPr>
        <w:t>авария на химически опасном объекте</w:t>
      </w:r>
      <w:r w:rsidRPr="0096125E">
        <w:rPr>
          <w:sz w:val="28"/>
          <w:szCs w:val="28"/>
        </w:rPr>
        <w:t xml:space="preserve">. Какую информацию должно получить население? Возможен такой вариант: </w:t>
      </w:r>
      <w:r w:rsidRPr="0096125E">
        <w:rPr>
          <w:i/>
          <w:sz w:val="28"/>
          <w:szCs w:val="28"/>
        </w:rPr>
        <w:t xml:space="preserve">«Внимание! Говорит управление ……Граждане! </w:t>
      </w:r>
      <w:proofErr w:type="gramStart"/>
      <w:r w:rsidRPr="0096125E">
        <w:rPr>
          <w:i/>
          <w:sz w:val="28"/>
          <w:szCs w:val="28"/>
        </w:rPr>
        <w:t>Произошла авария на……  Облако зараженного воздуха распространяется</w:t>
      </w:r>
      <w:proofErr w:type="gramEnd"/>
      <w:r w:rsidRPr="0096125E">
        <w:rPr>
          <w:i/>
          <w:sz w:val="28"/>
          <w:szCs w:val="28"/>
        </w:rPr>
        <w:t xml:space="preserve"> в (юго-восточном) направлении Населению, проживающему на улицах ... (таких-то), из помещений не выходить. Закрыть окна и двери, произвести герметизацию квартир. В подвалах, нижних этажах не укрываться, так как хлор тяжелее воздуха в 2,5 раза, стелется по земле и заходит во все низинные места,  в том числе и подвалы. Населению, проживающему на улицах ... (таких-то), немедленно покинуть жилые дома, учреждения, предприятия и выходить в районы... (перечисляются). Прежде чем выходить, наденьте ватно-марлевые повязки, предварительно смочив их водой или 2%-</w:t>
      </w:r>
      <w:proofErr w:type="spellStart"/>
      <w:r w:rsidRPr="0096125E">
        <w:rPr>
          <w:i/>
          <w:sz w:val="28"/>
          <w:szCs w:val="28"/>
        </w:rPr>
        <w:t>ным</w:t>
      </w:r>
      <w:proofErr w:type="spellEnd"/>
      <w:r w:rsidRPr="0096125E">
        <w:rPr>
          <w:i/>
          <w:sz w:val="28"/>
          <w:szCs w:val="28"/>
        </w:rPr>
        <w:t xml:space="preserve"> раствором питьевой соды. Сообщите об этом соседям. В дальнейшем действуйте в соответствии с нашими указаниями».</w:t>
      </w:r>
    </w:p>
    <w:p w:rsidR="008C075B" w:rsidRPr="0096125E" w:rsidRDefault="008C075B" w:rsidP="008C075B">
      <w:pPr>
        <w:snapToGrid w:val="0"/>
        <w:ind w:firstLine="600"/>
        <w:jc w:val="both"/>
        <w:rPr>
          <w:sz w:val="28"/>
          <w:szCs w:val="28"/>
        </w:rPr>
      </w:pPr>
      <w:r w:rsidRPr="0096125E">
        <w:rPr>
          <w:sz w:val="28"/>
          <w:szCs w:val="28"/>
        </w:rPr>
        <w:t>Такая информация, с учетом того, что будет повторена несколько раз, рассчитана примерно на 5 мин.</w:t>
      </w:r>
    </w:p>
    <w:p w:rsidR="008C075B" w:rsidRPr="0096125E" w:rsidRDefault="008C075B" w:rsidP="008C075B">
      <w:pPr>
        <w:snapToGrid w:val="0"/>
        <w:ind w:firstLine="567"/>
        <w:jc w:val="both"/>
        <w:rPr>
          <w:i/>
          <w:sz w:val="28"/>
          <w:szCs w:val="28"/>
        </w:rPr>
      </w:pPr>
      <w:r w:rsidRPr="0096125E">
        <w:rPr>
          <w:sz w:val="28"/>
          <w:szCs w:val="28"/>
        </w:rPr>
        <w:t xml:space="preserve">Другой пример. Вероятно возникновение стихийного бедствия – </w:t>
      </w:r>
      <w:r w:rsidRPr="0096125E">
        <w:rPr>
          <w:b/>
          <w:sz w:val="28"/>
          <w:szCs w:val="28"/>
        </w:rPr>
        <w:t>наводнения</w:t>
      </w:r>
      <w:r w:rsidRPr="0096125E">
        <w:rPr>
          <w:sz w:val="28"/>
          <w:szCs w:val="28"/>
        </w:rPr>
        <w:t xml:space="preserve">. В этом случае сообщение может быть таким: </w:t>
      </w:r>
      <w:r w:rsidRPr="0096125E">
        <w:rPr>
          <w:i/>
          <w:sz w:val="28"/>
          <w:szCs w:val="28"/>
        </w:rPr>
        <w:t>«Внимание! Говорит Главное управление МЧС России по Калужской области. Граждане! В связи с ливневыми дождями и резким повышением уровня воды на реке Ока ожидается затопление домов по улицам... (перечисляются). Населению, проживающему там, перенести необходимые вещи, одежду, обувь, продукты питания на чердаки, верхние этажи. В случае угрозы затопления первых этажей будет передано дополнительное сообщение. Быть в готовности покинуть дома и выходить в направлении... (указывается). Перед уходом отключить электричество, газ, воду, погасить огонь в печах. Не забудьте захватить с собой документы и деньги. Оповестите об этом соседей. Окажите помощь детям, престарелым и больным. Соблюдайте спокойствие, порядок и хладнокровие. Если вода застанет вас в поле, лесу, надо выходить на возвышенные места, если нет такой возможности, заберитесь на дерево, используйте все предметы, способные удержать человека на воде – бревна, доски, обломки заборов, деревянные двери, бочки, автомобильные шины. Следите за нашими сообщениями».</w:t>
      </w:r>
    </w:p>
    <w:p w:rsidR="008C075B" w:rsidRPr="0096125E" w:rsidRDefault="008C075B" w:rsidP="008C075B">
      <w:pPr>
        <w:snapToGrid w:val="0"/>
        <w:ind w:firstLine="567"/>
        <w:jc w:val="both"/>
        <w:rPr>
          <w:i/>
          <w:sz w:val="28"/>
          <w:szCs w:val="28"/>
        </w:rPr>
      </w:pPr>
    </w:p>
    <w:p w:rsidR="008C075B" w:rsidRPr="0096125E" w:rsidRDefault="008C075B" w:rsidP="008C075B">
      <w:pPr>
        <w:ind w:firstLine="567"/>
        <w:jc w:val="both"/>
        <w:rPr>
          <w:sz w:val="28"/>
          <w:szCs w:val="28"/>
        </w:rPr>
      </w:pPr>
      <w:r w:rsidRPr="0096125E">
        <w:rPr>
          <w:b/>
          <w:sz w:val="28"/>
          <w:szCs w:val="28"/>
        </w:rPr>
        <w:t xml:space="preserve">Другие сигналы оповещения, их назначение, возможные способы доведения и действия работников предприятий, организаций по ним </w:t>
      </w:r>
      <w:r w:rsidRPr="0096125E">
        <w:rPr>
          <w:sz w:val="28"/>
          <w:szCs w:val="28"/>
        </w:rPr>
        <w:t>при возникновении воздушной, химической или радиационной опасности также сначала звучат сирены, то есть сигнал «Внимание всем!», затем следует речевая информация.</w:t>
      </w:r>
    </w:p>
    <w:p w:rsidR="008C075B" w:rsidRPr="0096125E" w:rsidRDefault="008C075B" w:rsidP="008C075B">
      <w:pPr>
        <w:snapToGrid w:val="0"/>
        <w:ind w:firstLine="567"/>
        <w:jc w:val="both"/>
        <w:rPr>
          <w:sz w:val="28"/>
          <w:szCs w:val="28"/>
        </w:rPr>
      </w:pPr>
      <w:r w:rsidRPr="0096125E">
        <w:rPr>
          <w:sz w:val="28"/>
          <w:szCs w:val="28"/>
        </w:rPr>
        <w:t>В системе гражданской обороны применяются четыре сигнала оповещения:</w:t>
      </w:r>
    </w:p>
    <w:p w:rsidR="008C075B" w:rsidRPr="0096125E" w:rsidRDefault="008C075B" w:rsidP="008C075B">
      <w:pPr>
        <w:snapToGrid w:val="0"/>
        <w:ind w:firstLine="567"/>
        <w:jc w:val="both"/>
        <w:rPr>
          <w:i/>
          <w:sz w:val="28"/>
          <w:szCs w:val="28"/>
        </w:rPr>
      </w:pPr>
      <w:r w:rsidRPr="0096125E">
        <w:rPr>
          <w:i/>
          <w:sz w:val="28"/>
          <w:szCs w:val="28"/>
        </w:rPr>
        <w:t>«Воздушная тревога»;</w:t>
      </w:r>
    </w:p>
    <w:p w:rsidR="008C075B" w:rsidRPr="0096125E" w:rsidRDefault="008C075B" w:rsidP="008C075B">
      <w:pPr>
        <w:snapToGrid w:val="0"/>
        <w:ind w:firstLine="567"/>
        <w:jc w:val="both"/>
        <w:rPr>
          <w:i/>
          <w:sz w:val="28"/>
          <w:szCs w:val="28"/>
        </w:rPr>
      </w:pPr>
      <w:r w:rsidRPr="0096125E">
        <w:rPr>
          <w:i/>
          <w:sz w:val="28"/>
          <w:szCs w:val="28"/>
        </w:rPr>
        <w:t>«Отбой воздушной тревоги»;</w:t>
      </w:r>
    </w:p>
    <w:p w:rsidR="008C075B" w:rsidRPr="0096125E" w:rsidRDefault="008C075B" w:rsidP="008C075B">
      <w:pPr>
        <w:snapToGrid w:val="0"/>
        <w:ind w:firstLine="567"/>
        <w:jc w:val="both"/>
        <w:rPr>
          <w:i/>
          <w:sz w:val="28"/>
          <w:szCs w:val="28"/>
        </w:rPr>
      </w:pPr>
      <w:r w:rsidRPr="0096125E">
        <w:rPr>
          <w:i/>
          <w:sz w:val="28"/>
          <w:szCs w:val="28"/>
        </w:rPr>
        <w:t>«Химическая тревога»;</w:t>
      </w:r>
    </w:p>
    <w:p w:rsidR="008C075B" w:rsidRPr="0096125E" w:rsidRDefault="008C075B" w:rsidP="008C075B">
      <w:pPr>
        <w:snapToGrid w:val="0"/>
        <w:ind w:firstLine="567"/>
        <w:jc w:val="both"/>
        <w:rPr>
          <w:sz w:val="28"/>
          <w:szCs w:val="28"/>
        </w:rPr>
      </w:pPr>
      <w:r w:rsidRPr="0096125E">
        <w:rPr>
          <w:i/>
          <w:sz w:val="28"/>
          <w:szCs w:val="28"/>
        </w:rPr>
        <w:t>«Радиационная опасность».</w:t>
      </w:r>
    </w:p>
    <w:p w:rsidR="008C075B" w:rsidRPr="0096125E" w:rsidRDefault="008C075B" w:rsidP="008C075B">
      <w:pPr>
        <w:snapToGrid w:val="0"/>
        <w:ind w:firstLine="567"/>
        <w:jc w:val="both"/>
        <w:rPr>
          <w:sz w:val="28"/>
          <w:szCs w:val="28"/>
        </w:rPr>
      </w:pPr>
      <w:r w:rsidRPr="0096125E">
        <w:rPr>
          <w:sz w:val="28"/>
          <w:szCs w:val="28"/>
        </w:rPr>
        <w:t>Примерные тексты информации при возникновении воздушной, химической тревоги и  радиационной опасности в военное время.</w:t>
      </w:r>
    </w:p>
    <w:p w:rsidR="008C075B" w:rsidRPr="0096125E" w:rsidRDefault="008C075B" w:rsidP="008C075B">
      <w:pPr>
        <w:snapToGrid w:val="0"/>
        <w:ind w:firstLine="567"/>
        <w:jc w:val="both"/>
        <w:rPr>
          <w:sz w:val="28"/>
          <w:szCs w:val="28"/>
        </w:rPr>
      </w:pPr>
    </w:p>
    <w:p w:rsidR="008C075B" w:rsidRPr="0096125E" w:rsidRDefault="008C075B" w:rsidP="008C075B">
      <w:pPr>
        <w:snapToGrid w:val="0"/>
        <w:ind w:firstLine="567"/>
        <w:jc w:val="both"/>
        <w:rPr>
          <w:sz w:val="28"/>
          <w:szCs w:val="28"/>
        </w:rPr>
      </w:pPr>
      <w:r w:rsidRPr="0096125E">
        <w:rPr>
          <w:sz w:val="28"/>
          <w:szCs w:val="28"/>
        </w:rPr>
        <w:t xml:space="preserve">ПРИ ВОЗДУШНОЙ ОПАСНОСТИ: </w:t>
      </w:r>
      <w:r w:rsidRPr="0096125E">
        <w:rPr>
          <w:i/>
          <w:sz w:val="28"/>
          <w:szCs w:val="28"/>
        </w:rPr>
        <w:t>«Внимание! Говорит управление по делам ГО и ЧС. Граждане! Воздушная тревога! Отключите свет, газ, воду, погасите огонь в печах. Возьмите средства индивидуальной защиты, документы, запас продуктов и воды.  Предупредите соседей и при необходимости окажите помощь больным и престарелым выйти на улицу. Как можно быстрее дойдите до защитного сооружения или укройтесь на местности. Соблюдайте спокойствие и порядок. Будьте внимательны к сообщениям».</w:t>
      </w:r>
    </w:p>
    <w:p w:rsidR="008C075B" w:rsidRPr="0096125E" w:rsidRDefault="008C075B" w:rsidP="008C075B">
      <w:pPr>
        <w:snapToGrid w:val="0"/>
        <w:ind w:firstLine="567"/>
        <w:jc w:val="both"/>
        <w:rPr>
          <w:sz w:val="28"/>
          <w:szCs w:val="28"/>
        </w:rPr>
      </w:pPr>
    </w:p>
    <w:p w:rsidR="008C075B" w:rsidRPr="0096125E" w:rsidRDefault="008C075B" w:rsidP="008C075B">
      <w:pPr>
        <w:snapToGrid w:val="0"/>
        <w:ind w:firstLine="567"/>
        <w:jc w:val="both"/>
        <w:rPr>
          <w:sz w:val="28"/>
          <w:szCs w:val="28"/>
        </w:rPr>
      </w:pPr>
    </w:p>
    <w:p w:rsidR="008C075B" w:rsidRPr="0096125E" w:rsidRDefault="008C075B" w:rsidP="008C075B">
      <w:pPr>
        <w:snapToGrid w:val="0"/>
        <w:ind w:firstLine="567"/>
        <w:jc w:val="both"/>
        <w:rPr>
          <w:sz w:val="28"/>
          <w:szCs w:val="28"/>
        </w:rPr>
      </w:pPr>
      <w:r w:rsidRPr="0096125E">
        <w:rPr>
          <w:sz w:val="28"/>
          <w:szCs w:val="28"/>
        </w:rPr>
        <w:t xml:space="preserve">ПРИ МИНОВАНИИ ВОЗДУШНОЙ ОПАСНОСТИ: </w:t>
      </w:r>
      <w:r w:rsidRPr="0096125E">
        <w:rPr>
          <w:i/>
          <w:sz w:val="28"/>
          <w:szCs w:val="28"/>
        </w:rPr>
        <w:t>«Внимание! Говорит управление по делам ГО и ЧС. Граждане! Отбой воздушной тревоги. Всем возвратиться к местам работы или проживания. Окажите в этом помощь больным и престарелым. Будьте в готовности  к возможному повторному нападению противника. Всегда имейте при себе средства индивидуальной защиты. Будьте внимательны к сообщениям».</w:t>
      </w:r>
    </w:p>
    <w:p w:rsidR="008C075B" w:rsidRPr="0096125E" w:rsidRDefault="008C075B" w:rsidP="008C075B">
      <w:pPr>
        <w:snapToGrid w:val="0"/>
        <w:ind w:firstLine="567"/>
        <w:jc w:val="both"/>
        <w:rPr>
          <w:sz w:val="28"/>
          <w:szCs w:val="28"/>
        </w:rPr>
      </w:pPr>
    </w:p>
    <w:p w:rsidR="008C075B" w:rsidRPr="0096125E" w:rsidRDefault="008C075B" w:rsidP="008C075B">
      <w:pPr>
        <w:snapToGrid w:val="0"/>
        <w:ind w:firstLine="567"/>
        <w:jc w:val="both"/>
        <w:rPr>
          <w:i/>
          <w:sz w:val="28"/>
          <w:szCs w:val="28"/>
        </w:rPr>
      </w:pPr>
      <w:r w:rsidRPr="0096125E">
        <w:rPr>
          <w:sz w:val="28"/>
          <w:szCs w:val="28"/>
        </w:rPr>
        <w:t xml:space="preserve">ПРИ УГРОЗЕ ХИМИЧЕСКОГО ЗАРАЖЕНИЯ: </w:t>
      </w:r>
      <w:r w:rsidRPr="0096125E">
        <w:rPr>
          <w:i/>
          <w:sz w:val="28"/>
          <w:szCs w:val="28"/>
        </w:rPr>
        <w:t xml:space="preserve">«Внимание! Говорит управление по делам ГО и ЧС. Граждане! Возникла непосредственная угроза химического заражения. Наденьте противогаз, укройте детей в камерах защитных детских. При отсутствии противогазов и камер защитных детских наденьте ватно-марлевые повязки. Возьмите с собой индивидуальный противохимический пакет. Для защиты поверхности тела используйте спортивную одежду, комбинезоны и сапоги. При себе имейте пленочные (полимерные) накидки, куртки или плащи. Проверьте герметизацию жилых помещений, состояние окон и дверей. </w:t>
      </w:r>
      <w:proofErr w:type="spellStart"/>
      <w:r w:rsidRPr="0096125E">
        <w:rPr>
          <w:i/>
          <w:sz w:val="28"/>
          <w:szCs w:val="28"/>
        </w:rPr>
        <w:t>Загерметизируйте</w:t>
      </w:r>
      <w:proofErr w:type="spellEnd"/>
      <w:r w:rsidRPr="0096125E">
        <w:rPr>
          <w:i/>
          <w:sz w:val="28"/>
          <w:szCs w:val="28"/>
        </w:rPr>
        <w:t xml:space="preserve"> продукты питания и создайте в емкостях запас воды. Укройте сельскохозяйственных животных и корма. Отключите электронагревательные приборы. Оповестите соседей о полученной информации. Окажите в этом помощь больным и престарелым. В дальнейшем действуйте в соответствии с указаниями управления по делам ГО и ЧС».</w:t>
      </w:r>
    </w:p>
    <w:p w:rsidR="008C075B" w:rsidRPr="0096125E" w:rsidRDefault="008C075B" w:rsidP="008C075B">
      <w:pPr>
        <w:snapToGrid w:val="0"/>
        <w:ind w:firstLine="567"/>
        <w:jc w:val="center"/>
        <w:rPr>
          <w:b/>
          <w:sz w:val="28"/>
          <w:szCs w:val="28"/>
        </w:rPr>
      </w:pPr>
    </w:p>
    <w:p w:rsidR="008C075B" w:rsidRPr="0096125E" w:rsidRDefault="008C075B" w:rsidP="008C075B">
      <w:pPr>
        <w:snapToGrid w:val="0"/>
        <w:ind w:firstLine="567"/>
        <w:jc w:val="both"/>
        <w:rPr>
          <w:sz w:val="28"/>
          <w:szCs w:val="28"/>
        </w:rPr>
      </w:pPr>
      <w:r w:rsidRPr="0096125E">
        <w:rPr>
          <w:sz w:val="28"/>
          <w:szCs w:val="28"/>
        </w:rPr>
        <w:lastRenderedPageBreak/>
        <w:t xml:space="preserve">ПРИ УГРОЗЕ РАДИОАКТИВНОГО ЗАРАЖЕНИЯ: </w:t>
      </w:r>
      <w:r w:rsidRPr="0096125E">
        <w:rPr>
          <w:i/>
          <w:sz w:val="28"/>
          <w:szCs w:val="28"/>
        </w:rPr>
        <w:t>«Внимание! Говорит управление по делам ГО и ЧС. Граждане! Возникла непосредственная угроза радиоактивного заражения. Приведите в готовность средства индивидуальной защиты. Сложить в полиэтиленовые пакеты документы, деньги, носимые ценности, комплект верхней одежды (по сезону), продукты питания на 2-3 дня суток. Для защиты поверхности тела от загрязнения радиоактивными веществами используйте спортивную одежду, комбинезоны и сапоги. При себе имейте пленочные (полимерные) накидки, куртки или плащи. Оставаться в помещении, приняв меры к его герметизации (закрыть окна, двери, уплотнить вентиляционные отверстия, щели в рамах, косяках, дверях). Без экстренной необходимости ограничить пребывание (особенно детей) вне помещения. При наличии в вашем доме защитных сооружений немедленно укрыться в нем. Укройте сельскохозяйственных животных и корма. Оповестите соседей о полученной информации. Окажите в этом помощь больным и престарелым. Соблюдайте спокойствие, организованность, общественный порядок, четко действовать по сигналам и распоряжениям, которые будут передаваться по радиотрансляционной сети и другим средствам оповещения».</w:t>
      </w:r>
    </w:p>
    <w:p w:rsidR="008C075B" w:rsidRPr="0096125E" w:rsidRDefault="008C075B" w:rsidP="008C075B">
      <w:pPr>
        <w:snapToGrid w:val="0"/>
        <w:ind w:firstLine="567"/>
        <w:jc w:val="both"/>
        <w:rPr>
          <w:i/>
          <w:sz w:val="28"/>
          <w:szCs w:val="28"/>
        </w:rPr>
      </w:pPr>
      <w:r w:rsidRPr="0096125E">
        <w:rPr>
          <w:sz w:val="28"/>
          <w:szCs w:val="28"/>
        </w:rPr>
        <w:t>Своевременное доведение сигналов ГО и ЧС до населения городов, районов и объектов экономики органами управления ГО при угрозе нападения вероятного противника или при возникновении чрезвычайных ситуаций позволит сохранить жизнь и здоровье людей и спасти материальные ценности.</w:t>
      </w:r>
    </w:p>
    <w:p w:rsidR="008C075B" w:rsidRPr="0096125E" w:rsidRDefault="008C075B" w:rsidP="008C075B">
      <w:pPr>
        <w:ind w:firstLine="480"/>
        <w:jc w:val="both"/>
        <w:rPr>
          <w:sz w:val="28"/>
          <w:szCs w:val="28"/>
        </w:rPr>
      </w:pPr>
    </w:p>
    <w:p w:rsidR="008C075B" w:rsidRPr="0096125E" w:rsidRDefault="008C075B" w:rsidP="008C075B">
      <w:pPr>
        <w:jc w:val="center"/>
        <w:rPr>
          <w:b/>
          <w:color w:val="000000"/>
          <w:sz w:val="28"/>
          <w:szCs w:val="28"/>
        </w:rPr>
      </w:pPr>
      <w:r w:rsidRPr="0096125E">
        <w:rPr>
          <w:b/>
          <w:color w:val="000000"/>
          <w:sz w:val="28"/>
          <w:szCs w:val="28"/>
        </w:rPr>
        <w:t>Действия работников организаций при угрозе террористического акта на территории предприятия, организации и в случае его совершения</w:t>
      </w:r>
    </w:p>
    <w:p w:rsidR="008C075B" w:rsidRPr="0096125E" w:rsidRDefault="008C075B" w:rsidP="008C075B">
      <w:pPr>
        <w:rPr>
          <w:b/>
          <w:color w:val="000000"/>
          <w:sz w:val="28"/>
          <w:szCs w:val="28"/>
        </w:rPr>
      </w:pPr>
    </w:p>
    <w:p w:rsidR="008C075B" w:rsidRPr="0096125E" w:rsidRDefault="008C075B" w:rsidP="008C075B">
      <w:pPr>
        <w:ind w:firstLine="708"/>
        <w:jc w:val="both"/>
        <w:rPr>
          <w:sz w:val="28"/>
          <w:szCs w:val="28"/>
        </w:rPr>
      </w:pPr>
      <w:r w:rsidRPr="0096125E">
        <w:rPr>
          <w:sz w:val="28"/>
          <w:szCs w:val="28"/>
        </w:rPr>
        <w:t xml:space="preserve">Понятие террористической деятельности складывается из перечисления, предусмотренных различными статьями УК РФ функций, классифицированных по пяти видам: </w:t>
      </w:r>
    </w:p>
    <w:p w:rsidR="008C075B" w:rsidRPr="0096125E" w:rsidRDefault="008C075B" w:rsidP="008C075B">
      <w:pPr>
        <w:jc w:val="both"/>
        <w:rPr>
          <w:sz w:val="28"/>
          <w:szCs w:val="28"/>
        </w:rPr>
      </w:pPr>
    </w:p>
    <w:p w:rsidR="008C075B" w:rsidRPr="0096125E" w:rsidRDefault="008C075B" w:rsidP="008C075B">
      <w:pPr>
        <w:ind w:firstLine="708"/>
        <w:jc w:val="both"/>
        <w:rPr>
          <w:sz w:val="28"/>
          <w:szCs w:val="28"/>
        </w:rPr>
      </w:pPr>
      <w:r w:rsidRPr="0096125E">
        <w:rPr>
          <w:sz w:val="28"/>
          <w:szCs w:val="28"/>
        </w:rPr>
        <w:t xml:space="preserve">1) действия, связанные с террористической акцией (организация, планирование, подготовка и реализация); </w:t>
      </w:r>
    </w:p>
    <w:p w:rsidR="008C075B" w:rsidRPr="0096125E" w:rsidRDefault="008C075B" w:rsidP="008C075B">
      <w:pPr>
        <w:ind w:firstLine="708"/>
        <w:jc w:val="both"/>
        <w:rPr>
          <w:sz w:val="28"/>
          <w:szCs w:val="28"/>
        </w:rPr>
      </w:pPr>
      <w:r w:rsidRPr="0096125E">
        <w:rPr>
          <w:sz w:val="28"/>
          <w:szCs w:val="28"/>
        </w:rPr>
        <w:t xml:space="preserve">2) подстрекательство к любым проявлениям терроризма; </w:t>
      </w:r>
    </w:p>
    <w:p w:rsidR="008C075B" w:rsidRPr="0096125E" w:rsidRDefault="008C075B" w:rsidP="008C075B">
      <w:pPr>
        <w:ind w:firstLine="708"/>
        <w:jc w:val="both"/>
        <w:rPr>
          <w:sz w:val="28"/>
          <w:szCs w:val="28"/>
        </w:rPr>
      </w:pPr>
      <w:r w:rsidRPr="0096125E">
        <w:rPr>
          <w:sz w:val="28"/>
          <w:szCs w:val="28"/>
        </w:rPr>
        <w:t xml:space="preserve">3) организация и участие в каких-либо преступных формированиях для совершения террористических акций; </w:t>
      </w:r>
    </w:p>
    <w:p w:rsidR="008C075B" w:rsidRPr="0096125E" w:rsidRDefault="008C075B" w:rsidP="008C075B">
      <w:pPr>
        <w:ind w:firstLine="708"/>
        <w:jc w:val="both"/>
        <w:rPr>
          <w:sz w:val="28"/>
          <w:szCs w:val="28"/>
        </w:rPr>
      </w:pPr>
      <w:r w:rsidRPr="0096125E">
        <w:rPr>
          <w:sz w:val="28"/>
          <w:szCs w:val="28"/>
        </w:rPr>
        <w:t xml:space="preserve">4) пособнические действия, выражающиеся в вербовке, вооружении, обучении и использовании террористов; </w:t>
      </w:r>
    </w:p>
    <w:p w:rsidR="008C075B" w:rsidRPr="0096125E" w:rsidRDefault="008C075B" w:rsidP="008C075B">
      <w:pPr>
        <w:ind w:firstLine="708"/>
        <w:jc w:val="both"/>
        <w:rPr>
          <w:sz w:val="28"/>
          <w:szCs w:val="28"/>
        </w:rPr>
      </w:pPr>
      <w:r w:rsidRPr="0096125E">
        <w:rPr>
          <w:sz w:val="28"/>
          <w:szCs w:val="28"/>
        </w:rPr>
        <w:t xml:space="preserve">5) финансирование и иное содействие терроризму. </w:t>
      </w:r>
    </w:p>
    <w:p w:rsidR="008C075B" w:rsidRPr="0096125E" w:rsidRDefault="008C075B" w:rsidP="008C075B">
      <w:pPr>
        <w:snapToGrid w:val="0"/>
        <w:ind w:firstLine="567"/>
        <w:jc w:val="both"/>
        <w:rPr>
          <w:sz w:val="28"/>
          <w:szCs w:val="28"/>
        </w:rPr>
      </w:pPr>
    </w:p>
    <w:p w:rsidR="008C075B" w:rsidRPr="0096125E" w:rsidRDefault="008C075B" w:rsidP="008C075B">
      <w:pPr>
        <w:jc w:val="center"/>
        <w:rPr>
          <w:b/>
          <w:sz w:val="28"/>
          <w:szCs w:val="28"/>
        </w:rPr>
      </w:pPr>
      <w:r w:rsidRPr="0096125E">
        <w:rPr>
          <w:b/>
          <w:sz w:val="28"/>
          <w:szCs w:val="28"/>
        </w:rPr>
        <w:t>Действия сотрудников и студентов при обнаружении взрывных устройств</w:t>
      </w:r>
    </w:p>
    <w:p w:rsidR="008C075B" w:rsidRPr="0096125E" w:rsidRDefault="008C075B" w:rsidP="008C075B">
      <w:pPr>
        <w:jc w:val="center"/>
        <w:rPr>
          <w:b/>
          <w:sz w:val="28"/>
          <w:szCs w:val="28"/>
        </w:rPr>
      </w:pPr>
      <w:r w:rsidRPr="0096125E">
        <w:rPr>
          <w:b/>
          <w:sz w:val="28"/>
          <w:szCs w:val="28"/>
        </w:rPr>
        <w:t>и подозрительных предметов</w:t>
      </w:r>
    </w:p>
    <w:p w:rsidR="008C075B" w:rsidRPr="0096125E" w:rsidRDefault="008C075B" w:rsidP="008C075B">
      <w:pPr>
        <w:rPr>
          <w:sz w:val="28"/>
          <w:szCs w:val="28"/>
        </w:rPr>
      </w:pPr>
    </w:p>
    <w:p w:rsidR="008C075B" w:rsidRPr="0096125E" w:rsidRDefault="008C075B" w:rsidP="008C075B">
      <w:pPr>
        <w:ind w:firstLine="708"/>
        <w:jc w:val="both"/>
        <w:rPr>
          <w:sz w:val="28"/>
          <w:szCs w:val="28"/>
        </w:rPr>
      </w:pPr>
      <w:r w:rsidRPr="0096125E">
        <w:rPr>
          <w:sz w:val="28"/>
          <w:szCs w:val="28"/>
        </w:rPr>
        <w:t>При обнаружении взрывных устройств и подозрительных предметов необходимо:</w:t>
      </w:r>
    </w:p>
    <w:p w:rsidR="008C075B" w:rsidRPr="0096125E" w:rsidRDefault="008C075B" w:rsidP="008C075B">
      <w:pPr>
        <w:ind w:firstLine="708"/>
        <w:jc w:val="both"/>
        <w:rPr>
          <w:sz w:val="28"/>
          <w:szCs w:val="28"/>
        </w:rPr>
      </w:pPr>
      <w:r w:rsidRPr="0096125E">
        <w:rPr>
          <w:sz w:val="28"/>
          <w:szCs w:val="28"/>
        </w:rPr>
        <w:lastRenderedPageBreak/>
        <w:t>1. Незамедлительно сообщить о случившемся в правоохранительные органы, службу спасения по телефону 01, 112, ЕДДС Новгородского муниципального района.</w:t>
      </w:r>
    </w:p>
    <w:p w:rsidR="008C075B" w:rsidRPr="0096125E" w:rsidRDefault="008C075B" w:rsidP="008C075B">
      <w:pPr>
        <w:ind w:firstLine="708"/>
        <w:jc w:val="both"/>
        <w:rPr>
          <w:sz w:val="28"/>
          <w:szCs w:val="28"/>
        </w:rPr>
      </w:pPr>
      <w:r w:rsidRPr="0096125E">
        <w:rPr>
          <w:sz w:val="28"/>
          <w:szCs w:val="28"/>
        </w:rPr>
        <w:t xml:space="preserve">2. Не трогать, не вскрывать и не перемещать находку. Запомнить время её обнаружения. </w:t>
      </w:r>
    </w:p>
    <w:p w:rsidR="008C075B" w:rsidRPr="0096125E" w:rsidRDefault="008C075B" w:rsidP="008C075B">
      <w:pPr>
        <w:ind w:firstLine="708"/>
        <w:jc w:val="both"/>
        <w:rPr>
          <w:sz w:val="28"/>
          <w:szCs w:val="28"/>
        </w:rPr>
      </w:pPr>
      <w:r w:rsidRPr="0096125E">
        <w:rPr>
          <w:sz w:val="28"/>
          <w:szCs w:val="28"/>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8C075B" w:rsidRPr="0096125E" w:rsidRDefault="008C075B" w:rsidP="008C075B">
      <w:pPr>
        <w:ind w:firstLine="708"/>
        <w:jc w:val="both"/>
        <w:rPr>
          <w:sz w:val="28"/>
          <w:szCs w:val="28"/>
        </w:rPr>
      </w:pPr>
      <w:r w:rsidRPr="0096125E">
        <w:rPr>
          <w:sz w:val="28"/>
          <w:szCs w:val="28"/>
        </w:rPr>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8C075B" w:rsidRPr="0096125E" w:rsidRDefault="008C075B" w:rsidP="008C075B">
      <w:pPr>
        <w:ind w:firstLine="708"/>
        <w:jc w:val="both"/>
        <w:rPr>
          <w:sz w:val="28"/>
          <w:szCs w:val="28"/>
        </w:rPr>
      </w:pPr>
      <w:r w:rsidRPr="0096125E">
        <w:rPr>
          <w:sz w:val="28"/>
          <w:szCs w:val="28"/>
        </w:rPr>
        <w:t>3. Не подходить к взрывным устройствам и подозрительным предметам (должностным лицам организовать их оцепление).</w:t>
      </w:r>
    </w:p>
    <w:p w:rsidR="008C075B" w:rsidRPr="0096125E" w:rsidRDefault="008C075B" w:rsidP="008C075B">
      <w:pPr>
        <w:rPr>
          <w:sz w:val="28"/>
          <w:szCs w:val="28"/>
        </w:rPr>
      </w:pPr>
    </w:p>
    <w:p w:rsidR="008C075B" w:rsidRPr="0096125E" w:rsidRDefault="008C075B" w:rsidP="008C075B">
      <w:pPr>
        <w:jc w:val="center"/>
        <w:rPr>
          <w:b/>
          <w:sz w:val="28"/>
          <w:szCs w:val="28"/>
        </w:rPr>
      </w:pPr>
      <w:r w:rsidRPr="0096125E">
        <w:rPr>
          <w:b/>
          <w:sz w:val="28"/>
          <w:szCs w:val="28"/>
        </w:rPr>
        <w:t>Действия сотрудников при захвате заложников</w:t>
      </w:r>
    </w:p>
    <w:p w:rsidR="008C075B" w:rsidRPr="0096125E" w:rsidRDefault="008C075B" w:rsidP="008C075B">
      <w:pPr>
        <w:rPr>
          <w:b/>
          <w:sz w:val="28"/>
          <w:szCs w:val="28"/>
        </w:rPr>
      </w:pPr>
    </w:p>
    <w:p w:rsidR="008C075B" w:rsidRPr="0096125E" w:rsidRDefault="008C075B" w:rsidP="008C075B">
      <w:pPr>
        <w:ind w:firstLine="644"/>
        <w:jc w:val="both"/>
        <w:rPr>
          <w:sz w:val="28"/>
          <w:szCs w:val="28"/>
        </w:rPr>
      </w:pPr>
      <w:r w:rsidRPr="0096125E">
        <w:rPr>
          <w:sz w:val="28"/>
          <w:szCs w:val="28"/>
        </w:rPr>
        <w:t>Если в силу сложившихся обстоятельств сотрудник или работник  стал заложником, то необходимо:</w:t>
      </w:r>
    </w:p>
    <w:p w:rsidR="008C075B" w:rsidRPr="0096125E" w:rsidRDefault="008C075B" w:rsidP="008C075B">
      <w:pPr>
        <w:ind w:firstLine="644"/>
        <w:jc w:val="both"/>
        <w:rPr>
          <w:sz w:val="28"/>
          <w:szCs w:val="28"/>
        </w:rPr>
      </w:pPr>
      <w:r w:rsidRPr="0096125E">
        <w:rPr>
          <w:sz w:val="28"/>
          <w:szCs w:val="28"/>
        </w:rPr>
        <w:t>1.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8C075B" w:rsidRPr="0096125E" w:rsidRDefault="008C075B" w:rsidP="008C075B">
      <w:pPr>
        <w:ind w:firstLine="644"/>
        <w:jc w:val="both"/>
        <w:rPr>
          <w:sz w:val="28"/>
          <w:szCs w:val="28"/>
        </w:rPr>
      </w:pPr>
      <w:r w:rsidRPr="0096125E">
        <w:rPr>
          <w:sz w:val="28"/>
          <w:szCs w:val="28"/>
        </w:rPr>
        <w:t>2. Не допускать действий, которые могут спровоцировать нападающих к применению оружия и привести к человеческим жертвам.</w:t>
      </w:r>
    </w:p>
    <w:p w:rsidR="008C075B" w:rsidRPr="0096125E" w:rsidRDefault="008C075B" w:rsidP="008C075B">
      <w:pPr>
        <w:ind w:firstLine="644"/>
        <w:jc w:val="both"/>
        <w:rPr>
          <w:sz w:val="28"/>
          <w:szCs w:val="28"/>
        </w:rPr>
      </w:pPr>
      <w:r w:rsidRPr="0096125E">
        <w:rPr>
          <w:sz w:val="28"/>
          <w:szCs w:val="28"/>
        </w:rPr>
        <w:t xml:space="preserve">3. 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 </w:t>
      </w:r>
    </w:p>
    <w:p w:rsidR="008C075B" w:rsidRPr="0096125E" w:rsidRDefault="008C075B" w:rsidP="008C075B">
      <w:pPr>
        <w:ind w:firstLine="644"/>
        <w:jc w:val="both"/>
        <w:rPr>
          <w:sz w:val="28"/>
          <w:szCs w:val="28"/>
        </w:rPr>
      </w:pPr>
      <w:r w:rsidRPr="0096125E">
        <w:rPr>
          <w:sz w:val="28"/>
          <w:szCs w:val="28"/>
        </w:rPr>
        <w:t>4. 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w:t>
      </w:r>
    </w:p>
    <w:p w:rsidR="008C075B" w:rsidRPr="0096125E" w:rsidRDefault="008C075B" w:rsidP="008C075B">
      <w:pPr>
        <w:ind w:firstLine="644"/>
        <w:jc w:val="both"/>
        <w:rPr>
          <w:sz w:val="28"/>
          <w:szCs w:val="28"/>
        </w:rPr>
      </w:pPr>
      <w:r w:rsidRPr="0096125E">
        <w:rPr>
          <w:sz w:val="28"/>
          <w:szCs w:val="28"/>
        </w:rPr>
        <w:t>В заключение необходимо напомнить слушателям еще раз о том, что эффективная борьба с терроризмом, преступностью на государственном, межгосударственном уровне возможна только в том случае, если к ней присоединится гражданское общество, все слои населения.</w:t>
      </w:r>
    </w:p>
    <w:p w:rsidR="008C075B" w:rsidRPr="0096125E" w:rsidRDefault="008C075B" w:rsidP="008C075B">
      <w:pPr>
        <w:jc w:val="center"/>
        <w:rPr>
          <w:b/>
          <w:sz w:val="28"/>
          <w:szCs w:val="28"/>
        </w:rPr>
      </w:pPr>
      <w:r w:rsidRPr="0096125E">
        <w:rPr>
          <w:b/>
          <w:sz w:val="28"/>
          <w:szCs w:val="28"/>
        </w:rPr>
        <w:t>ДЕЙСТВИЯ ПРИ ВОЗНИКНОВЕНИИ ЧРЕЗВЫЧАЙНЫХ СИТУАЦИЙ</w:t>
      </w:r>
    </w:p>
    <w:p w:rsidR="008C075B" w:rsidRPr="0096125E" w:rsidRDefault="008C075B" w:rsidP="008C075B">
      <w:pPr>
        <w:ind w:firstLine="540"/>
        <w:jc w:val="both"/>
        <w:rPr>
          <w:b/>
          <w:sz w:val="28"/>
          <w:szCs w:val="28"/>
        </w:rPr>
      </w:pPr>
      <w:r w:rsidRPr="0096125E">
        <w:rPr>
          <w:b/>
          <w:sz w:val="28"/>
          <w:szCs w:val="28"/>
        </w:rPr>
        <w:t>Во время гололеда.</w:t>
      </w:r>
    </w:p>
    <w:p w:rsidR="008C075B" w:rsidRPr="0096125E" w:rsidRDefault="008C075B" w:rsidP="008C075B">
      <w:pPr>
        <w:ind w:firstLine="540"/>
        <w:jc w:val="both"/>
        <w:rPr>
          <w:sz w:val="28"/>
          <w:szCs w:val="28"/>
        </w:rPr>
      </w:pPr>
      <w:r w:rsidRPr="0096125E">
        <w:rPr>
          <w:sz w:val="28"/>
          <w:szCs w:val="28"/>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8C075B" w:rsidRPr="0096125E" w:rsidRDefault="008C075B" w:rsidP="008C075B">
      <w:pPr>
        <w:ind w:firstLine="540"/>
        <w:jc w:val="both"/>
        <w:rPr>
          <w:b/>
          <w:sz w:val="28"/>
          <w:szCs w:val="28"/>
        </w:rPr>
      </w:pPr>
      <w:r w:rsidRPr="0096125E">
        <w:rPr>
          <w:b/>
          <w:sz w:val="28"/>
          <w:szCs w:val="28"/>
        </w:rPr>
        <w:t>Во время сильной метели.</w:t>
      </w:r>
    </w:p>
    <w:p w:rsidR="008C075B" w:rsidRPr="0096125E" w:rsidRDefault="008C075B" w:rsidP="008C075B">
      <w:pPr>
        <w:ind w:firstLine="540"/>
        <w:jc w:val="both"/>
        <w:rPr>
          <w:sz w:val="28"/>
          <w:szCs w:val="28"/>
        </w:rPr>
      </w:pPr>
      <w:r w:rsidRPr="0096125E">
        <w:rPr>
          <w:sz w:val="28"/>
          <w:szCs w:val="28"/>
        </w:rP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8C075B" w:rsidRPr="0096125E" w:rsidRDefault="008C075B" w:rsidP="008C075B">
      <w:pPr>
        <w:ind w:firstLine="540"/>
        <w:jc w:val="both"/>
        <w:rPr>
          <w:b/>
          <w:sz w:val="28"/>
          <w:szCs w:val="28"/>
        </w:rPr>
      </w:pPr>
      <w:r w:rsidRPr="0096125E">
        <w:rPr>
          <w:b/>
          <w:sz w:val="28"/>
          <w:szCs w:val="28"/>
        </w:rPr>
        <w:t>При обморожении.</w:t>
      </w:r>
    </w:p>
    <w:p w:rsidR="008C075B" w:rsidRPr="0096125E" w:rsidRDefault="008C075B" w:rsidP="008C075B">
      <w:pPr>
        <w:ind w:firstLine="540"/>
        <w:jc w:val="both"/>
        <w:rPr>
          <w:sz w:val="28"/>
          <w:szCs w:val="28"/>
        </w:rPr>
      </w:pPr>
      <w:r w:rsidRPr="0096125E">
        <w:rPr>
          <w:sz w:val="28"/>
          <w:szCs w:val="28"/>
        </w:rPr>
        <w:lastRenderedPageBreak/>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8C075B" w:rsidRPr="0096125E" w:rsidRDefault="008C075B" w:rsidP="008C075B">
      <w:pPr>
        <w:ind w:firstLine="540"/>
        <w:jc w:val="both"/>
        <w:rPr>
          <w:b/>
          <w:sz w:val="28"/>
          <w:szCs w:val="28"/>
        </w:rPr>
      </w:pPr>
      <w:r w:rsidRPr="0096125E">
        <w:rPr>
          <w:b/>
          <w:sz w:val="28"/>
          <w:szCs w:val="28"/>
        </w:rPr>
        <w:t>При тепловом поражении.</w:t>
      </w:r>
    </w:p>
    <w:p w:rsidR="008C075B" w:rsidRPr="0096125E" w:rsidRDefault="008C075B" w:rsidP="008C075B">
      <w:pPr>
        <w:ind w:firstLine="540"/>
        <w:jc w:val="both"/>
        <w:rPr>
          <w:sz w:val="28"/>
          <w:szCs w:val="28"/>
        </w:rPr>
      </w:pPr>
      <w:r w:rsidRPr="0096125E">
        <w:rPr>
          <w:sz w:val="28"/>
          <w:szCs w:val="28"/>
        </w:rP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8C075B" w:rsidRPr="0096125E" w:rsidRDefault="008C075B" w:rsidP="008C075B">
      <w:pPr>
        <w:ind w:firstLine="540"/>
        <w:jc w:val="both"/>
        <w:rPr>
          <w:b/>
          <w:sz w:val="28"/>
          <w:szCs w:val="28"/>
        </w:rPr>
      </w:pPr>
      <w:r w:rsidRPr="0096125E">
        <w:rPr>
          <w:b/>
          <w:sz w:val="28"/>
          <w:szCs w:val="28"/>
        </w:rPr>
        <w:t>При грозе.</w:t>
      </w:r>
    </w:p>
    <w:p w:rsidR="008C075B" w:rsidRPr="0096125E" w:rsidRDefault="008C075B" w:rsidP="008C075B">
      <w:pPr>
        <w:ind w:firstLine="540"/>
        <w:jc w:val="both"/>
        <w:rPr>
          <w:sz w:val="28"/>
          <w:szCs w:val="28"/>
        </w:rPr>
      </w:pPr>
      <w:r w:rsidRPr="0096125E">
        <w:rPr>
          <w:sz w:val="28"/>
          <w:szCs w:val="28"/>
        </w:rP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8C075B" w:rsidRPr="0096125E" w:rsidRDefault="008C075B" w:rsidP="008C075B">
      <w:pPr>
        <w:ind w:firstLine="540"/>
        <w:jc w:val="both"/>
        <w:rPr>
          <w:b/>
          <w:sz w:val="28"/>
          <w:szCs w:val="28"/>
        </w:rPr>
      </w:pPr>
      <w:r w:rsidRPr="0096125E">
        <w:rPr>
          <w:b/>
          <w:sz w:val="28"/>
          <w:szCs w:val="28"/>
        </w:rPr>
        <w:t>Во время урагана, бури, смерча.</w:t>
      </w:r>
    </w:p>
    <w:p w:rsidR="008C075B" w:rsidRPr="0096125E" w:rsidRDefault="008C075B" w:rsidP="008C075B">
      <w:pPr>
        <w:ind w:firstLine="540"/>
        <w:jc w:val="both"/>
        <w:rPr>
          <w:sz w:val="28"/>
          <w:szCs w:val="28"/>
        </w:rPr>
      </w:pPr>
      <w:r w:rsidRPr="0096125E">
        <w:rPr>
          <w:sz w:val="28"/>
          <w:szCs w:val="28"/>
        </w:rPr>
        <w:t>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8C075B" w:rsidRPr="0096125E" w:rsidRDefault="008C075B" w:rsidP="008C075B">
      <w:pPr>
        <w:ind w:firstLine="540"/>
        <w:jc w:val="both"/>
        <w:rPr>
          <w:sz w:val="28"/>
          <w:szCs w:val="28"/>
        </w:rPr>
      </w:pPr>
      <w:r w:rsidRPr="0096125E">
        <w:rPr>
          <w:sz w:val="28"/>
          <w:szCs w:val="28"/>
        </w:rPr>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8C075B" w:rsidRPr="0096125E" w:rsidRDefault="008C075B" w:rsidP="008C075B">
      <w:pPr>
        <w:ind w:firstLine="540"/>
        <w:jc w:val="both"/>
        <w:rPr>
          <w:b/>
          <w:sz w:val="28"/>
          <w:szCs w:val="28"/>
        </w:rPr>
      </w:pPr>
      <w:r w:rsidRPr="0096125E">
        <w:rPr>
          <w:b/>
          <w:sz w:val="28"/>
          <w:szCs w:val="28"/>
        </w:rPr>
        <w:t>При химических авариях.</w:t>
      </w:r>
    </w:p>
    <w:p w:rsidR="008C075B" w:rsidRPr="0096125E" w:rsidRDefault="008C075B" w:rsidP="008C075B">
      <w:pPr>
        <w:ind w:firstLine="540"/>
        <w:jc w:val="both"/>
        <w:rPr>
          <w:sz w:val="28"/>
          <w:szCs w:val="28"/>
        </w:rPr>
      </w:pPr>
      <w:r w:rsidRPr="0096125E">
        <w:rPr>
          <w:sz w:val="28"/>
          <w:szCs w:val="28"/>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w:t>
      </w:r>
      <w:proofErr w:type="gramStart"/>
      <w:r w:rsidRPr="0096125E">
        <w:rPr>
          <w:sz w:val="28"/>
          <w:szCs w:val="28"/>
        </w:rPr>
        <w:t>ткани</w:t>
      </w:r>
      <w:proofErr w:type="gramEnd"/>
      <w:r w:rsidRPr="0096125E">
        <w:rPr>
          <w:sz w:val="28"/>
          <w:szCs w:val="28"/>
        </w:rPr>
        <w:t xml:space="preserve"> смоченный водой.</w:t>
      </w:r>
    </w:p>
    <w:p w:rsidR="008C075B" w:rsidRPr="0096125E" w:rsidRDefault="008C075B" w:rsidP="008C075B">
      <w:pPr>
        <w:ind w:firstLine="540"/>
        <w:jc w:val="both"/>
        <w:rPr>
          <w:sz w:val="28"/>
          <w:szCs w:val="28"/>
        </w:rPr>
      </w:pPr>
      <w:r w:rsidRPr="0096125E">
        <w:rPr>
          <w:sz w:val="28"/>
          <w:szCs w:val="28"/>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8C075B" w:rsidRPr="0096125E" w:rsidRDefault="008C075B" w:rsidP="008C075B">
      <w:pPr>
        <w:ind w:firstLine="540"/>
        <w:jc w:val="both"/>
        <w:rPr>
          <w:b/>
          <w:sz w:val="28"/>
          <w:szCs w:val="28"/>
        </w:rPr>
      </w:pPr>
      <w:r w:rsidRPr="0096125E">
        <w:rPr>
          <w:b/>
          <w:sz w:val="28"/>
          <w:szCs w:val="28"/>
        </w:rPr>
        <w:t>При радиационной аварии.</w:t>
      </w:r>
    </w:p>
    <w:p w:rsidR="008C075B" w:rsidRPr="0096125E" w:rsidRDefault="008C075B" w:rsidP="008C075B">
      <w:pPr>
        <w:ind w:firstLine="540"/>
        <w:jc w:val="both"/>
        <w:rPr>
          <w:sz w:val="28"/>
          <w:szCs w:val="28"/>
        </w:rPr>
      </w:pPr>
      <w:r w:rsidRPr="0096125E">
        <w:rPr>
          <w:sz w:val="28"/>
          <w:szCs w:val="28"/>
        </w:rPr>
        <w:t xml:space="preserve">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rsidRPr="0096125E">
        <w:rPr>
          <w:sz w:val="28"/>
          <w:szCs w:val="28"/>
        </w:rPr>
        <w:t>Загерметизируйте</w:t>
      </w:r>
      <w:proofErr w:type="spellEnd"/>
      <w:r w:rsidRPr="0096125E">
        <w:rPr>
          <w:sz w:val="28"/>
          <w:szCs w:val="28"/>
        </w:rPr>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w:t>
      </w:r>
      <w:proofErr w:type="gramStart"/>
      <w:r w:rsidRPr="0096125E">
        <w:rPr>
          <w:sz w:val="28"/>
          <w:szCs w:val="28"/>
        </w:rPr>
        <w:t>побольше</w:t>
      </w:r>
      <w:proofErr w:type="gramEnd"/>
      <w:r w:rsidRPr="0096125E">
        <w:rPr>
          <w:sz w:val="28"/>
          <w:szCs w:val="28"/>
        </w:rPr>
        <w:t xml:space="preserve"> полиэтиленовой пленки для упаковки необходимых вещей, </w:t>
      </w:r>
      <w:r w:rsidRPr="0096125E">
        <w:rPr>
          <w:sz w:val="28"/>
          <w:szCs w:val="28"/>
        </w:rPr>
        <w:lastRenderedPageBreak/>
        <w:t>документов, продуктов на случай эвакуации. Для защиты органов дыхания используйте те же средства, что и при химической аварии.</w:t>
      </w:r>
    </w:p>
    <w:p w:rsidR="008C075B" w:rsidRPr="0096125E" w:rsidRDefault="008C075B" w:rsidP="008C075B">
      <w:pPr>
        <w:ind w:firstLine="540"/>
        <w:jc w:val="both"/>
        <w:rPr>
          <w:b/>
          <w:sz w:val="28"/>
          <w:szCs w:val="28"/>
        </w:rPr>
      </w:pPr>
      <w:r w:rsidRPr="0096125E">
        <w:rPr>
          <w:b/>
          <w:sz w:val="28"/>
          <w:szCs w:val="28"/>
        </w:rPr>
        <w:t>При железнодорожной аварии.</w:t>
      </w:r>
    </w:p>
    <w:p w:rsidR="008C075B" w:rsidRPr="0096125E" w:rsidRDefault="008C075B" w:rsidP="008C075B">
      <w:pPr>
        <w:ind w:firstLine="540"/>
        <w:jc w:val="both"/>
        <w:rPr>
          <w:sz w:val="28"/>
          <w:szCs w:val="28"/>
        </w:rPr>
      </w:pPr>
      <w:r w:rsidRPr="0096125E">
        <w:rPr>
          <w:sz w:val="28"/>
          <w:szCs w:val="28"/>
        </w:rP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8C075B" w:rsidRPr="0096125E" w:rsidRDefault="008C075B" w:rsidP="008C075B">
      <w:pPr>
        <w:ind w:firstLine="540"/>
        <w:jc w:val="both"/>
        <w:rPr>
          <w:b/>
          <w:sz w:val="28"/>
          <w:szCs w:val="28"/>
        </w:rPr>
      </w:pPr>
      <w:r w:rsidRPr="0096125E">
        <w:rPr>
          <w:b/>
          <w:sz w:val="28"/>
          <w:szCs w:val="28"/>
        </w:rPr>
        <w:t>При аварии на воздушном судне.</w:t>
      </w:r>
    </w:p>
    <w:p w:rsidR="008C075B" w:rsidRPr="0096125E" w:rsidRDefault="008C075B" w:rsidP="008C075B">
      <w:pPr>
        <w:ind w:firstLine="540"/>
        <w:jc w:val="both"/>
        <w:rPr>
          <w:sz w:val="28"/>
          <w:szCs w:val="28"/>
        </w:rPr>
      </w:pPr>
      <w:r w:rsidRPr="0096125E">
        <w:rPr>
          <w:sz w:val="28"/>
          <w:szCs w:val="28"/>
        </w:rPr>
        <w:t xml:space="preserve">При </w:t>
      </w:r>
      <w:proofErr w:type="spellStart"/>
      <w:r w:rsidRPr="0096125E">
        <w:rPr>
          <w:sz w:val="28"/>
          <w:szCs w:val="28"/>
        </w:rPr>
        <w:t>декомпресии</w:t>
      </w:r>
      <w:proofErr w:type="spellEnd"/>
      <w:r w:rsidRPr="0096125E">
        <w:rPr>
          <w:sz w:val="28"/>
          <w:szCs w:val="28"/>
        </w:rPr>
        <w:t xml:space="preserve">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8C075B" w:rsidRPr="0096125E" w:rsidRDefault="008C075B" w:rsidP="008C075B">
      <w:pPr>
        <w:ind w:firstLine="540"/>
        <w:jc w:val="both"/>
        <w:rPr>
          <w:sz w:val="28"/>
          <w:szCs w:val="28"/>
        </w:rPr>
      </w:pPr>
      <w:r w:rsidRPr="0096125E">
        <w:rPr>
          <w:sz w:val="28"/>
          <w:szCs w:val="28"/>
        </w:rPr>
        <w:t>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8C075B" w:rsidRPr="0096125E" w:rsidRDefault="008C075B" w:rsidP="008C075B">
      <w:pPr>
        <w:ind w:firstLine="540"/>
        <w:jc w:val="both"/>
        <w:rPr>
          <w:sz w:val="28"/>
          <w:szCs w:val="28"/>
        </w:rPr>
      </w:pPr>
      <w:r w:rsidRPr="0096125E">
        <w:rPr>
          <w:sz w:val="28"/>
          <w:szCs w:val="28"/>
        </w:rPr>
        <w:t>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8C075B" w:rsidRPr="0096125E" w:rsidRDefault="008C075B" w:rsidP="008C075B">
      <w:pPr>
        <w:ind w:firstLine="540"/>
        <w:jc w:val="both"/>
        <w:rPr>
          <w:b/>
          <w:sz w:val="28"/>
          <w:szCs w:val="28"/>
        </w:rPr>
      </w:pPr>
      <w:r w:rsidRPr="0096125E">
        <w:rPr>
          <w:b/>
          <w:sz w:val="28"/>
          <w:szCs w:val="28"/>
        </w:rPr>
        <w:t>При аварии на водном транспорте.</w:t>
      </w:r>
    </w:p>
    <w:p w:rsidR="008C075B" w:rsidRPr="0096125E" w:rsidRDefault="008C075B" w:rsidP="008C075B">
      <w:pPr>
        <w:ind w:firstLine="540"/>
        <w:jc w:val="both"/>
        <w:rPr>
          <w:sz w:val="28"/>
          <w:szCs w:val="28"/>
        </w:rPr>
      </w:pPr>
      <w:r w:rsidRPr="0096125E">
        <w:rPr>
          <w:sz w:val="28"/>
          <w:szCs w:val="28"/>
        </w:rPr>
        <w:t xml:space="preserve">Помните, что решение об оставлении судна принимает только капитан. Перед посадкой в шлюпку или на спасательный плот оденьте на себя </w:t>
      </w:r>
      <w:proofErr w:type="gramStart"/>
      <w:r w:rsidRPr="0096125E">
        <w:rPr>
          <w:sz w:val="28"/>
          <w:szCs w:val="28"/>
        </w:rPr>
        <w:t>побольше</w:t>
      </w:r>
      <w:proofErr w:type="gramEnd"/>
      <w:r w:rsidRPr="0096125E">
        <w:rPr>
          <w:sz w:val="28"/>
          <w:szCs w:val="28"/>
        </w:rPr>
        <w:t xml:space="preserve">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96125E">
          <w:rPr>
            <w:sz w:val="28"/>
            <w:szCs w:val="28"/>
          </w:rPr>
          <w:t>5 метров</w:t>
        </w:r>
      </w:smartTag>
      <w:r w:rsidRPr="0096125E">
        <w:rPr>
          <w:sz w:val="28"/>
          <w:szCs w:val="28"/>
        </w:rPr>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96125E">
        <w:rPr>
          <w:sz w:val="28"/>
          <w:szCs w:val="28"/>
        </w:rPr>
        <w:t>дств дв</w:t>
      </w:r>
      <w:proofErr w:type="gramEnd"/>
      <w:r w:rsidRPr="0096125E">
        <w:rPr>
          <w:sz w:val="28"/>
          <w:szCs w:val="28"/>
        </w:rPr>
        <w:t xml:space="preserve">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w:t>
      </w:r>
      <w:r w:rsidRPr="0096125E">
        <w:rPr>
          <w:sz w:val="28"/>
          <w:szCs w:val="28"/>
        </w:rPr>
        <w:lastRenderedPageBreak/>
        <w:t>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8C075B" w:rsidRPr="0096125E" w:rsidRDefault="008C075B" w:rsidP="008C075B">
      <w:pPr>
        <w:ind w:firstLine="540"/>
        <w:jc w:val="both"/>
        <w:rPr>
          <w:b/>
          <w:sz w:val="28"/>
          <w:szCs w:val="28"/>
        </w:rPr>
      </w:pPr>
      <w:r w:rsidRPr="0096125E">
        <w:rPr>
          <w:b/>
          <w:sz w:val="28"/>
          <w:szCs w:val="28"/>
        </w:rPr>
        <w:t>При утечке магистрального газа.</w:t>
      </w:r>
    </w:p>
    <w:p w:rsidR="008C075B" w:rsidRPr="0096125E" w:rsidRDefault="008C075B" w:rsidP="008C075B">
      <w:pPr>
        <w:ind w:firstLine="540"/>
        <w:jc w:val="both"/>
        <w:rPr>
          <w:sz w:val="28"/>
          <w:szCs w:val="28"/>
        </w:rPr>
      </w:pPr>
      <w:r w:rsidRPr="0096125E">
        <w:rPr>
          <w:sz w:val="28"/>
          <w:szCs w:val="28"/>
        </w:rPr>
        <w:t xml:space="preserve">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w:t>
      </w:r>
      <w:proofErr w:type="gramStart"/>
      <w:r w:rsidRPr="0096125E">
        <w:rPr>
          <w:sz w:val="28"/>
          <w:szCs w:val="28"/>
        </w:rPr>
        <w:t>исчезает срочно вызовите</w:t>
      </w:r>
      <w:proofErr w:type="gramEnd"/>
      <w:r w:rsidRPr="0096125E">
        <w:rPr>
          <w:sz w:val="28"/>
          <w:szCs w:val="28"/>
        </w:rPr>
        <w:t xml:space="preserve"> аварийную службу.</w:t>
      </w:r>
    </w:p>
    <w:p w:rsidR="008C075B" w:rsidRPr="0096125E" w:rsidRDefault="008C075B" w:rsidP="008C075B">
      <w:pPr>
        <w:ind w:firstLine="540"/>
        <w:jc w:val="both"/>
        <w:rPr>
          <w:b/>
          <w:sz w:val="28"/>
          <w:szCs w:val="28"/>
        </w:rPr>
      </w:pPr>
      <w:r w:rsidRPr="0096125E">
        <w:rPr>
          <w:b/>
          <w:sz w:val="28"/>
          <w:szCs w:val="28"/>
        </w:rPr>
        <w:t>При пожаре и взрыве.</w:t>
      </w:r>
    </w:p>
    <w:p w:rsidR="008C075B" w:rsidRPr="0096125E" w:rsidRDefault="008C075B" w:rsidP="008C075B">
      <w:pPr>
        <w:ind w:firstLine="540"/>
        <w:jc w:val="both"/>
        <w:rPr>
          <w:sz w:val="28"/>
          <w:szCs w:val="28"/>
        </w:rPr>
      </w:pPr>
      <w:r w:rsidRPr="0096125E">
        <w:rPr>
          <w:sz w:val="28"/>
          <w:szCs w:val="28"/>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sidRPr="0096125E">
        <w:rPr>
          <w:sz w:val="28"/>
          <w:szCs w:val="28"/>
        </w:rPr>
        <w:t>или</w:t>
      </w:r>
      <w:proofErr w:type="gramEnd"/>
      <w:r w:rsidRPr="0096125E">
        <w:rPr>
          <w:sz w:val="28"/>
          <w:szCs w:val="28"/>
        </w:rPr>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8C075B" w:rsidRPr="0096125E" w:rsidRDefault="008C075B" w:rsidP="008C075B">
      <w:pPr>
        <w:ind w:firstLine="540"/>
        <w:jc w:val="both"/>
        <w:rPr>
          <w:b/>
          <w:sz w:val="28"/>
          <w:szCs w:val="28"/>
        </w:rPr>
      </w:pPr>
      <w:r w:rsidRPr="0096125E">
        <w:rPr>
          <w:b/>
          <w:sz w:val="28"/>
          <w:szCs w:val="28"/>
        </w:rPr>
        <w:t>Опасные ситуации в метро.</w:t>
      </w:r>
    </w:p>
    <w:p w:rsidR="008C075B" w:rsidRPr="0096125E" w:rsidRDefault="008C075B" w:rsidP="008C075B">
      <w:pPr>
        <w:ind w:firstLine="540"/>
        <w:jc w:val="both"/>
        <w:rPr>
          <w:sz w:val="28"/>
          <w:szCs w:val="28"/>
        </w:rPr>
      </w:pPr>
      <w:r w:rsidRPr="0096125E">
        <w:rPr>
          <w:sz w:val="28"/>
          <w:szCs w:val="28"/>
        </w:rPr>
        <w:t>Если эскалатор разогнался, а тормоза не сработали, единственное верное решение – перескочит через балюстраду на соседнюю лестницу.</w:t>
      </w:r>
    </w:p>
    <w:p w:rsidR="008C075B" w:rsidRPr="0096125E" w:rsidRDefault="008C075B" w:rsidP="008C075B">
      <w:pPr>
        <w:ind w:firstLine="540"/>
        <w:jc w:val="both"/>
        <w:rPr>
          <w:sz w:val="28"/>
          <w:szCs w:val="28"/>
        </w:rPr>
      </w:pPr>
      <w:r w:rsidRPr="0096125E">
        <w:rPr>
          <w:sz w:val="28"/>
          <w:szCs w:val="28"/>
        </w:rPr>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8C075B" w:rsidRPr="0096125E" w:rsidRDefault="008C075B" w:rsidP="008C075B">
      <w:pPr>
        <w:ind w:firstLine="540"/>
        <w:jc w:val="both"/>
        <w:rPr>
          <w:b/>
          <w:sz w:val="28"/>
          <w:szCs w:val="28"/>
        </w:rPr>
      </w:pPr>
      <w:r w:rsidRPr="0096125E">
        <w:rPr>
          <w:b/>
          <w:sz w:val="28"/>
          <w:szCs w:val="28"/>
        </w:rPr>
        <w:t>При нападении собаки.</w:t>
      </w:r>
    </w:p>
    <w:p w:rsidR="008C075B" w:rsidRPr="0096125E" w:rsidRDefault="008C075B" w:rsidP="008C075B">
      <w:pPr>
        <w:ind w:firstLine="540"/>
        <w:jc w:val="both"/>
        <w:rPr>
          <w:sz w:val="28"/>
          <w:szCs w:val="28"/>
        </w:rPr>
      </w:pPr>
      <w:r w:rsidRPr="0096125E">
        <w:rPr>
          <w:sz w:val="28"/>
          <w:szCs w:val="28"/>
        </w:rPr>
        <w:t xml:space="preserve">К нападающей собаке повернитесь лицом, примите боевую стойку или, если </w:t>
      </w:r>
      <w:proofErr w:type="gramStart"/>
      <w:r w:rsidRPr="0096125E">
        <w:rPr>
          <w:sz w:val="28"/>
          <w:szCs w:val="28"/>
        </w:rPr>
        <w:t>уверены</w:t>
      </w:r>
      <w:proofErr w:type="gramEnd"/>
      <w:r w:rsidRPr="0096125E">
        <w:rPr>
          <w:sz w:val="28"/>
          <w:szCs w:val="28"/>
        </w:rPr>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8C075B" w:rsidRPr="0096125E" w:rsidRDefault="008C075B" w:rsidP="008C075B">
      <w:pPr>
        <w:ind w:firstLine="540"/>
        <w:jc w:val="both"/>
        <w:rPr>
          <w:b/>
          <w:sz w:val="28"/>
          <w:szCs w:val="28"/>
        </w:rPr>
      </w:pPr>
      <w:r w:rsidRPr="0096125E">
        <w:rPr>
          <w:b/>
          <w:sz w:val="28"/>
          <w:szCs w:val="28"/>
        </w:rPr>
        <w:t>При нападении преступника.</w:t>
      </w:r>
    </w:p>
    <w:p w:rsidR="008C075B" w:rsidRPr="0096125E" w:rsidRDefault="008C075B" w:rsidP="008C075B">
      <w:pPr>
        <w:ind w:firstLine="540"/>
        <w:jc w:val="both"/>
        <w:rPr>
          <w:sz w:val="28"/>
          <w:szCs w:val="28"/>
        </w:rPr>
      </w:pPr>
      <w:r w:rsidRPr="0096125E">
        <w:rPr>
          <w:sz w:val="28"/>
          <w:szCs w:val="28"/>
        </w:rPr>
        <w:t>Если на вас напали и Вы заведомо слабее преступника, то бегите.</w:t>
      </w:r>
    </w:p>
    <w:p w:rsidR="008C075B" w:rsidRPr="0096125E" w:rsidRDefault="008C075B" w:rsidP="008C075B">
      <w:pPr>
        <w:ind w:firstLine="540"/>
        <w:jc w:val="both"/>
        <w:rPr>
          <w:sz w:val="28"/>
          <w:szCs w:val="28"/>
        </w:rPr>
      </w:pPr>
      <w:r w:rsidRPr="0096125E">
        <w:rPr>
          <w:sz w:val="28"/>
          <w:szCs w:val="28"/>
        </w:rPr>
        <w:t xml:space="preserve">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w:t>
      </w:r>
    </w:p>
    <w:p w:rsidR="008C075B" w:rsidRPr="0096125E" w:rsidRDefault="008C075B" w:rsidP="008C075B">
      <w:pPr>
        <w:ind w:firstLine="540"/>
        <w:jc w:val="both"/>
        <w:rPr>
          <w:sz w:val="28"/>
          <w:szCs w:val="28"/>
        </w:rPr>
      </w:pPr>
      <w:r w:rsidRPr="0096125E">
        <w:rPr>
          <w:sz w:val="28"/>
          <w:szCs w:val="28"/>
        </w:rPr>
        <w:lastRenderedPageBreak/>
        <w:t>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8C075B" w:rsidRPr="0096125E" w:rsidRDefault="008C075B" w:rsidP="008C075B">
      <w:pPr>
        <w:ind w:firstLine="540"/>
        <w:jc w:val="both"/>
        <w:rPr>
          <w:sz w:val="28"/>
          <w:szCs w:val="28"/>
        </w:rPr>
      </w:pPr>
      <w:r w:rsidRPr="0096125E">
        <w:rPr>
          <w:sz w:val="28"/>
          <w:szCs w:val="28"/>
        </w:rPr>
        <w:t>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8C075B" w:rsidRPr="0096125E" w:rsidRDefault="008C075B" w:rsidP="008C075B">
      <w:pPr>
        <w:ind w:firstLine="540"/>
        <w:jc w:val="both"/>
        <w:rPr>
          <w:sz w:val="28"/>
          <w:szCs w:val="28"/>
        </w:rPr>
      </w:pPr>
      <w:r w:rsidRPr="0096125E">
        <w:rPr>
          <w:sz w:val="28"/>
          <w:szCs w:val="28"/>
        </w:rPr>
        <w:t>Если на вас напали сзади, обхватив шею руками, ударьте противника локтем в солнечное сплетение (живот) или ногой по голени, ступне.</w:t>
      </w:r>
    </w:p>
    <w:p w:rsidR="008C075B" w:rsidRPr="0096125E" w:rsidRDefault="008C075B" w:rsidP="008C075B">
      <w:pPr>
        <w:ind w:firstLine="540"/>
        <w:jc w:val="both"/>
        <w:rPr>
          <w:sz w:val="28"/>
          <w:szCs w:val="28"/>
        </w:rPr>
      </w:pPr>
      <w:r w:rsidRPr="0096125E">
        <w:rPr>
          <w:sz w:val="28"/>
          <w:szCs w:val="28"/>
        </w:rPr>
        <w:t>Если на Вас напали спереди, ткните распрямленными пальцами руки в глаза или в горло нападающего.</w:t>
      </w:r>
    </w:p>
    <w:p w:rsidR="008C075B" w:rsidRPr="0096125E" w:rsidRDefault="008C075B" w:rsidP="008C075B">
      <w:pPr>
        <w:ind w:firstLine="540"/>
        <w:jc w:val="both"/>
        <w:rPr>
          <w:b/>
          <w:sz w:val="28"/>
          <w:szCs w:val="28"/>
        </w:rPr>
      </w:pPr>
      <w:r w:rsidRPr="0096125E">
        <w:rPr>
          <w:b/>
          <w:sz w:val="28"/>
          <w:szCs w:val="28"/>
        </w:rPr>
        <w:t>При террористическом акте.</w:t>
      </w:r>
    </w:p>
    <w:p w:rsidR="008C075B" w:rsidRPr="0096125E" w:rsidRDefault="008C075B" w:rsidP="008C075B">
      <w:pPr>
        <w:ind w:firstLine="540"/>
        <w:jc w:val="both"/>
        <w:rPr>
          <w:sz w:val="28"/>
          <w:szCs w:val="28"/>
        </w:rPr>
      </w:pPr>
      <w:r w:rsidRPr="0096125E">
        <w:rPr>
          <w:sz w:val="28"/>
          <w:szCs w:val="28"/>
        </w:rPr>
        <w:t>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8C075B" w:rsidRPr="0096125E" w:rsidRDefault="008C075B" w:rsidP="008C075B">
      <w:pPr>
        <w:ind w:firstLine="540"/>
        <w:jc w:val="both"/>
        <w:rPr>
          <w:sz w:val="28"/>
          <w:szCs w:val="28"/>
        </w:rPr>
      </w:pPr>
      <w:r w:rsidRPr="0096125E">
        <w:rPr>
          <w:sz w:val="28"/>
          <w:szCs w:val="28"/>
        </w:rPr>
        <w:t xml:space="preserve">Если Вы попали в перестрелку на улице, сразу же ложитесь на землю и осмотритесь. </w:t>
      </w:r>
      <w:proofErr w:type="gramStart"/>
      <w:r w:rsidRPr="0096125E">
        <w:rPr>
          <w:sz w:val="28"/>
          <w:szCs w:val="28"/>
        </w:rPr>
        <w:t>Выберите ближайшее укрытие (подъезд, подземный переход, выступ здания, памятник, бетонный столб, бордюр, канава) не поднимаясь в полный рост.</w:t>
      </w:r>
      <w:proofErr w:type="gramEnd"/>
      <w:r w:rsidRPr="0096125E">
        <w:rPr>
          <w:sz w:val="28"/>
          <w:szCs w:val="28"/>
        </w:rPr>
        <w:t xml:space="preserve">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8C075B" w:rsidRPr="0096125E" w:rsidRDefault="008C075B" w:rsidP="008C075B">
      <w:pPr>
        <w:ind w:firstLine="540"/>
        <w:jc w:val="both"/>
        <w:rPr>
          <w:sz w:val="28"/>
          <w:szCs w:val="28"/>
        </w:rPr>
      </w:pPr>
      <w:r w:rsidRPr="0096125E">
        <w:rPr>
          <w:sz w:val="28"/>
          <w:szCs w:val="28"/>
        </w:rP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w:t>
      </w:r>
    </w:p>
    <w:p w:rsidR="008C075B" w:rsidRPr="0096125E" w:rsidRDefault="008C075B" w:rsidP="008C075B">
      <w:pPr>
        <w:ind w:firstLine="540"/>
        <w:jc w:val="both"/>
        <w:rPr>
          <w:sz w:val="28"/>
          <w:szCs w:val="28"/>
        </w:rPr>
      </w:pPr>
      <w:r w:rsidRPr="0096125E">
        <w:rPr>
          <w:sz w:val="28"/>
          <w:szCs w:val="28"/>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8C075B" w:rsidRPr="0096125E" w:rsidRDefault="008C075B" w:rsidP="008C075B">
      <w:pPr>
        <w:jc w:val="both"/>
        <w:rPr>
          <w:sz w:val="28"/>
          <w:szCs w:val="28"/>
        </w:rPr>
      </w:pPr>
    </w:p>
    <w:p w:rsidR="008C075B" w:rsidRPr="0096125E" w:rsidRDefault="008C075B" w:rsidP="008C075B">
      <w:pPr>
        <w:jc w:val="center"/>
        <w:rPr>
          <w:b/>
          <w:sz w:val="28"/>
          <w:szCs w:val="28"/>
        </w:rPr>
      </w:pPr>
      <w:r w:rsidRPr="0096125E">
        <w:rPr>
          <w:b/>
          <w:sz w:val="28"/>
          <w:szCs w:val="28"/>
        </w:rPr>
        <w:t>ПРАВИЛА ОКАЗАНИЯ ПЕРВОЙ ПОМОЩИ</w:t>
      </w:r>
    </w:p>
    <w:p w:rsidR="008C075B" w:rsidRPr="0096125E" w:rsidRDefault="008C075B" w:rsidP="008C075B">
      <w:pPr>
        <w:ind w:firstLine="567"/>
        <w:jc w:val="both"/>
        <w:rPr>
          <w:b/>
          <w:sz w:val="28"/>
          <w:szCs w:val="28"/>
        </w:rPr>
      </w:pPr>
      <w:r w:rsidRPr="0096125E">
        <w:rPr>
          <w:b/>
          <w:sz w:val="28"/>
          <w:szCs w:val="28"/>
        </w:rPr>
        <w:t>Искусственное дыхание.</w:t>
      </w:r>
    </w:p>
    <w:p w:rsidR="008C075B" w:rsidRPr="0096125E" w:rsidRDefault="008C075B" w:rsidP="008C075B">
      <w:pPr>
        <w:ind w:left="-11" w:firstLine="578"/>
        <w:jc w:val="both"/>
        <w:rPr>
          <w:sz w:val="28"/>
          <w:szCs w:val="28"/>
        </w:rPr>
      </w:pPr>
      <w:r w:rsidRPr="0096125E">
        <w:rPr>
          <w:sz w:val="28"/>
          <w:szCs w:val="28"/>
        </w:rPr>
        <w:t>пострадавшего положить на горизонтальную поверхность;</w:t>
      </w:r>
    </w:p>
    <w:p w:rsidR="008C075B" w:rsidRPr="0096125E" w:rsidRDefault="008C075B" w:rsidP="008C075B">
      <w:pPr>
        <w:tabs>
          <w:tab w:val="left" w:pos="-709"/>
          <w:tab w:val="left" w:pos="-426"/>
          <w:tab w:val="left" w:pos="-284"/>
        </w:tabs>
        <w:ind w:firstLine="567"/>
        <w:jc w:val="both"/>
        <w:rPr>
          <w:sz w:val="28"/>
          <w:szCs w:val="28"/>
        </w:rPr>
      </w:pPr>
      <w:r w:rsidRPr="0096125E">
        <w:rPr>
          <w:sz w:val="28"/>
          <w:szCs w:val="28"/>
        </w:rPr>
        <w:t>очистить рот и глотку пострадавшего от слюны, слизи, земли и других посторонних предметов, если челюсти плотно сжаты – раздвинуть их;</w:t>
      </w:r>
    </w:p>
    <w:p w:rsidR="008C075B" w:rsidRPr="0096125E" w:rsidRDefault="008C075B" w:rsidP="008C075B">
      <w:pPr>
        <w:ind w:firstLine="426"/>
        <w:jc w:val="both"/>
        <w:rPr>
          <w:sz w:val="28"/>
          <w:szCs w:val="28"/>
        </w:rPr>
      </w:pPr>
      <w:r w:rsidRPr="0096125E">
        <w:rPr>
          <w:sz w:val="28"/>
          <w:szCs w:val="28"/>
        </w:rPr>
        <w:t xml:space="preserve">  запрокинуть голову пострадавшего назад, положив одну руку на лоб, а другую на затылок;</w:t>
      </w:r>
    </w:p>
    <w:p w:rsidR="008C075B" w:rsidRPr="0096125E" w:rsidRDefault="008C075B" w:rsidP="008C075B">
      <w:pPr>
        <w:ind w:firstLine="567"/>
        <w:jc w:val="both"/>
        <w:rPr>
          <w:sz w:val="28"/>
          <w:szCs w:val="28"/>
        </w:rPr>
      </w:pPr>
      <w:r w:rsidRPr="0096125E">
        <w:rPr>
          <w:sz w:val="28"/>
          <w:szCs w:val="28"/>
        </w:rPr>
        <w:t xml:space="preserve">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w:t>
      </w:r>
      <w:r w:rsidRPr="0096125E">
        <w:rPr>
          <w:sz w:val="28"/>
          <w:szCs w:val="28"/>
        </w:rPr>
        <w:lastRenderedPageBreak/>
        <w:t>ноздри пострадавшего должны быть закрыты, а рот накрыт марлей или носовым платком из соображений гигиены;</w:t>
      </w:r>
    </w:p>
    <w:p w:rsidR="008C075B" w:rsidRPr="0096125E" w:rsidRDefault="008C075B" w:rsidP="008C075B">
      <w:pPr>
        <w:ind w:firstLine="567"/>
        <w:jc w:val="both"/>
        <w:rPr>
          <w:sz w:val="28"/>
          <w:szCs w:val="28"/>
        </w:rPr>
      </w:pPr>
      <w:r w:rsidRPr="0096125E">
        <w:rPr>
          <w:sz w:val="28"/>
          <w:szCs w:val="28"/>
        </w:rPr>
        <w:t>частота искусственного дыхания – 16-18 раз в минуту;</w:t>
      </w:r>
    </w:p>
    <w:p w:rsidR="008C075B" w:rsidRPr="0096125E" w:rsidRDefault="008C075B" w:rsidP="008C075B">
      <w:pPr>
        <w:ind w:firstLine="567"/>
        <w:jc w:val="both"/>
        <w:rPr>
          <w:sz w:val="28"/>
          <w:szCs w:val="28"/>
        </w:rPr>
      </w:pPr>
      <w:r w:rsidRPr="0096125E">
        <w:rPr>
          <w:sz w:val="28"/>
          <w:szCs w:val="28"/>
        </w:rPr>
        <w:t xml:space="preserve">периодически освобождать желудок пострадавшего от воздуха, надавливая на подложечную область. </w:t>
      </w:r>
    </w:p>
    <w:p w:rsidR="008C075B" w:rsidRPr="0096125E" w:rsidRDefault="008C075B" w:rsidP="008C075B">
      <w:pPr>
        <w:ind w:firstLine="567"/>
        <w:jc w:val="both"/>
        <w:rPr>
          <w:b/>
          <w:sz w:val="28"/>
          <w:szCs w:val="28"/>
        </w:rPr>
      </w:pPr>
      <w:r w:rsidRPr="0096125E">
        <w:rPr>
          <w:b/>
          <w:sz w:val="28"/>
          <w:szCs w:val="28"/>
        </w:rPr>
        <w:t>Массаж сердца.</w:t>
      </w:r>
    </w:p>
    <w:p w:rsidR="008C075B" w:rsidRPr="0096125E" w:rsidRDefault="008C075B" w:rsidP="008C075B">
      <w:pPr>
        <w:ind w:firstLine="578"/>
        <w:jc w:val="both"/>
        <w:rPr>
          <w:sz w:val="28"/>
          <w:szCs w:val="28"/>
        </w:rPr>
      </w:pPr>
      <w:r w:rsidRPr="0096125E">
        <w:rPr>
          <w:sz w:val="28"/>
          <w:szCs w:val="28"/>
        </w:rPr>
        <w:t>пострадавшего уложить на спину на ровную и твердую поверхность, расстегнуть ремень и ворот одежды;</w:t>
      </w:r>
    </w:p>
    <w:p w:rsidR="008C075B" w:rsidRPr="0096125E" w:rsidRDefault="008C075B" w:rsidP="008C075B">
      <w:pPr>
        <w:ind w:firstLine="513"/>
        <w:jc w:val="both"/>
        <w:rPr>
          <w:sz w:val="28"/>
          <w:szCs w:val="28"/>
        </w:rPr>
      </w:pPr>
      <w:r w:rsidRPr="0096125E">
        <w:rPr>
          <w:sz w:val="28"/>
          <w:szCs w:val="28"/>
        </w:rPr>
        <w:t xml:space="preserve">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8C075B" w:rsidRPr="0096125E" w:rsidRDefault="008C075B" w:rsidP="008C075B">
      <w:pPr>
        <w:ind w:firstLine="513"/>
        <w:jc w:val="both"/>
        <w:rPr>
          <w:sz w:val="28"/>
          <w:szCs w:val="28"/>
        </w:rPr>
      </w:pPr>
      <w:r w:rsidRPr="0096125E">
        <w:rPr>
          <w:sz w:val="28"/>
          <w:szCs w:val="28"/>
        </w:rPr>
        <w:t>надавливания производить в виде толчков не менее 60 раз в минуту.</w:t>
      </w:r>
    </w:p>
    <w:p w:rsidR="008C075B" w:rsidRPr="0096125E" w:rsidRDefault="008C075B" w:rsidP="008C075B">
      <w:pPr>
        <w:ind w:firstLine="540"/>
        <w:jc w:val="both"/>
        <w:rPr>
          <w:sz w:val="28"/>
          <w:szCs w:val="28"/>
        </w:rPr>
      </w:pPr>
      <w:r w:rsidRPr="0096125E">
        <w:rPr>
          <w:sz w:val="28"/>
          <w:szCs w:val="28"/>
        </w:rPr>
        <w:t>При проведении массажа сердца у взрослого необходимо значительное усилие не только рук, но и всего корпуса.</w:t>
      </w:r>
    </w:p>
    <w:p w:rsidR="008C075B" w:rsidRPr="0096125E" w:rsidRDefault="008C075B" w:rsidP="008C075B">
      <w:pPr>
        <w:ind w:firstLine="540"/>
        <w:jc w:val="both"/>
        <w:rPr>
          <w:sz w:val="28"/>
          <w:szCs w:val="28"/>
        </w:rPr>
      </w:pPr>
      <w:r w:rsidRPr="0096125E">
        <w:rPr>
          <w:sz w:val="28"/>
          <w:szCs w:val="28"/>
        </w:rPr>
        <w:t>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8C075B" w:rsidRPr="0096125E" w:rsidRDefault="008C075B" w:rsidP="008C075B">
      <w:pPr>
        <w:ind w:firstLine="540"/>
        <w:jc w:val="both"/>
        <w:rPr>
          <w:sz w:val="28"/>
          <w:szCs w:val="28"/>
        </w:rPr>
      </w:pPr>
      <w:r w:rsidRPr="0096125E">
        <w:rPr>
          <w:sz w:val="28"/>
          <w:szCs w:val="28"/>
        </w:rPr>
        <w:t>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w:t>
      </w:r>
    </w:p>
    <w:p w:rsidR="008C075B" w:rsidRPr="0096125E" w:rsidRDefault="008C075B" w:rsidP="008C075B">
      <w:pPr>
        <w:ind w:firstLine="540"/>
        <w:jc w:val="both"/>
        <w:rPr>
          <w:sz w:val="28"/>
          <w:szCs w:val="28"/>
        </w:rPr>
      </w:pPr>
      <w:r w:rsidRPr="0096125E">
        <w:rPr>
          <w:sz w:val="28"/>
          <w:szCs w:val="28"/>
        </w:rPr>
        <w:t>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8C075B" w:rsidRPr="0096125E" w:rsidRDefault="008C075B" w:rsidP="008C075B">
      <w:pPr>
        <w:ind w:firstLine="540"/>
        <w:jc w:val="both"/>
        <w:rPr>
          <w:b/>
          <w:sz w:val="28"/>
          <w:szCs w:val="28"/>
        </w:rPr>
      </w:pPr>
      <w:r w:rsidRPr="0096125E">
        <w:rPr>
          <w:b/>
          <w:sz w:val="28"/>
          <w:szCs w:val="28"/>
        </w:rPr>
        <w:t>Остановка кровотечения.</w:t>
      </w:r>
    </w:p>
    <w:p w:rsidR="008C075B" w:rsidRPr="0096125E" w:rsidRDefault="008C075B" w:rsidP="008C075B">
      <w:pPr>
        <w:ind w:firstLine="540"/>
        <w:jc w:val="both"/>
        <w:rPr>
          <w:sz w:val="28"/>
          <w:szCs w:val="28"/>
        </w:rPr>
      </w:pPr>
      <w:r w:rsidRPr="0096125E">
        <w:rPr>
          <w:sz w:val="28"/>
          <w:szCs w:val="28"/>
        </w:rP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8C075B" w:rsidRPr="0096125E" w:rsidRDefault="008C075B" w:rsidP="008C075B">
      <w:pPr>
        <w:ind w:firstLine="540"/>
        <w:jc w:val="both"/>
        <w:rPr>
          <w:sz w:val="28"/>
          <w:szCs w:val="28"/>
        </w:rPr>
      </w:pPr>
      <w:r w:rsidRPr="0096125E">
        <w:rPr>
          <w:sz w:val="28"/>
          <w:szCs w:val="28"/>
        </w:rPr>
        <w:t>При отсутствии жгута может быть использован любой подручный материал (резиновая трубка, ремень, шнурок, веревка, платок, палка).</w:t>
      </w:r>
    </w:p>
    <w:p w:rsidR="008C075B" w:rsidRPr="0096125E" w:rsidRDefault="008C075B" w:rsidP="008C075B">
      <w:pPr>
        <w:ind w:firstLine="540"/>
        <w:jc w:val="both"/>
        <w:rPr>
          <w:b/>
          <w:sz w:val="28"/>
          <w:szCs w:val="28"/>
        </w:rPr>
      </w:pPr>
      <w:r w:rsidRPr="0096125E">
        <w:rPr>
          <w:b/>
          <w:sz w:val="28"/>
          <w:szCs w:val="28"/>
        </w:rPr>
        <w:t>Порядок наложения кровоостанавливающего жгута.</w:t>
      </w:r>
    </w:p>
    <w:p w:rsidR="008C075B" w:rsidRPr="0096125E" w:rsidRDefault="008C075B" w:rsidP="008C075B">
      <w:pPr>
        <w:ind w:left="-11" w:firstLine="578"/>
        <w:jc w:val="both"/>
        <w:rPr>
          <w:sz w:val="28"/>
          <w:szCs w:val="28"/>
        </w:rPr>
      </w:pPr>
      <w:r w:rsidRPr="0096125E">
        <w:rPr>
          <w:sz w:val="28"/>
          <w:szCs w:val="28"/>
        </w:rPr>
        <w:t>Жгут накладывают при повреждении крупных артерий конечностей выше раны, чтобы он полностью пережимал артерию.</w:t>
      </w:r>
    </w:p>
    <w:p w:rsidR="008C075B" w:rsidRPr="0096125E" w:rsidRDefault="008C075B" w:rsidP="008C075B">
      <w:pPr>
        <w:ind w:left="-11" w:firstLine="578"/>
        <w:jc w:val="both"/>
        <w:rPr>
          <w:sz w:val="28"/>
          <w:szCs w:val="28"/>
        </w:rPr>
      </w:pPr>
      <w:r w:rsidRPr="0096125E">
        <w:rPr>
          <w:sz w:val="28"/>
          <w:szCs w:val="28"/>
        </w:rPr>
        <w:t>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8C075B" w:rsidRPr="0096125E" w:rsidRDefault="008C075B" w:rsidP="008C075B">
      <w:pPr>
        <w:ind w:left="-11" w:firstLine="578"/>
        <w:jc w:val="both"/>
        <w:rPr>
          <w:sz w:val="28"/>
          <w:szCs w:val="28"/>
        </w:rPr>
      </w:pPr>
      <w:r w:rsidRPr="0096125E">
        <w:rPr>
          <w:sz w:val="28"/>
          <w:szCs w:val="28"/>
        </w:rPr>
        <w:t>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8C075B" w:rsidRPr="0096125E" w:rsidRDefault="008C075B" w:rsidP="008C075B">
      <w:pPr>
        <w:ind w:left="-11" w:firstLine="578"/>
        <w:jc w:val="both"/>
        <w:rPr>
          <w:sz w:val="28"/>
          <w:szCs w:val="28"/>
        </w:rPr>
      </w:pPr>
      <w:r w:rsidRPr="0096125E">
        <w:rPr>
          <w:sz w:val="28"/>
          <w:szCs w:val="28"/>
        </w:rPr>
        <w:t>К жгуту обязательно прикрепляется записка с указанием времени его наложения.</w:t>
      </w:r>
    </w:p>
    <w:p w:rsidR="008C075B" w:rsidRPr="0096125E" w:rsidRDefault="008C075B" w:rsidP="008C075B">
      <w:pPr>
        <w:ind w:left="-11" w:firstLine="578"/>
        <w:jc w:val="both"/>
        <w:rPr>
          <w:sz w:val="28"/>
          <w:szCs w:val="28"/>
        </w:rPr>
      </w:pPr>
      <w:r w:rsidRPr="0096125E">
        <w:rPr>
          <w:sz w:val="28"/>
          <w:szCs w:val="28"/>
        </w:rPr>
        <w:t>Жгут накладывается не более чем на 1,5 – 2 часа, а в холодное время года – на 1 час.</w:t>
      </w:r>
    </w:p>
    <w:p w:rsidR="008C075B" w:rsidRPr="0096125E" w:rsidRDefault="008C075B" w:rsidP="008C075B">
      <w:pPr>
        <w:ind w:left="-11" w:firstLine="578"/>
        <w:jc w:val="both"/>
        <w:rPr>
          <w:sz w:val="28"/>
          <w:szCs w:val="28"/>
        </w:rPr>
      </w:pPr>
      <w:r w:rsidRPr="0096125E">
        <w:rPr>
          <w:sz w:val="28"/>
          <w:szCs w:val="28"/>
        </w:rPr>
        <w:t xml:space="preserve">При крайней необходимости более продолжительного пребывания жгута на конечности его ослабляют на 5 – 10 минут (до восстановления </w:t>
      </w:r>
      <w:r w:rsidRPr="0096125E">
        <w:rPr>
          <w:sz w:val="28"/>
          <w:szCs w:val="28"/>
        </w:rPr>
        <w:lastRenderedPageBreak/>
        <w:t>кровоснабжения конечности), производя при этом пальцевое прижатие поврежденного сосуда.</w:t>
      </w:r>
    </w:p>
    <w:p w:rsidR="008C075B" w:rsidRPr="0096125E" w:rsidRDefault="008C075B" w:rsidP="008C075B">
      <w:pPr>
        <w:ind w:firstLine="567"/>
        <w:jc w:val="both"/>
        <w:rPr>
          <w:b/>
          <w:sz w:val="28"/>
          <w:szCs w:val="28"/>
        </w:rPr>
      </w:pPr>
      <w:r w:rsidRPr="0096125E">
        <w:rPr>
          <w:b/>
          <w:sz w:val="28"/>
          <w:szCs w:val="28"/>
        </w:rPr>
        <w:t>При обмороке:</w:t>
      </w:r>
    </w:p>
    <w:p w:rsidR="008C075B" w:rsidRPr="0096125E" w:rsidRDefault="008C075B" w:rsidP="008C075B">
      <w:pPr>
        <w:tabs>
          <w:tab w:val="num" w:pos="1070"/>
        </w:tabs>
        <w:ind w:firstLine="567"/>
        <w:jc w:val="both"/>
        <w:rPr>
          <w:sz w:val="28"/>
          <w:szCs w:val="28"/>
        </w:rPr>
      </w:pPr>
      <w:r w:rsidRPr="0096125E">
        <w:rPr>
          <w:sz w:val="28"/>
          <w:szCs w:val="28"/>
        </w:rPr>
        <w:t>уложить пострадавшего на спину так, чтобы голова была несколько опущена, а ноги приподняты;</w:t>
      </w:r>
    </w:p>
    <w:p w:rsidR="008C075B" w:rsidRPr="0096125E" w:rsidRDefault="008C075B" w:rsidP="008C075B">
      <w:pPr>
        <w:ind w:firstLine="567"/>
        <w:jc w:val="both"/>
        <w:rPr>
          <w:sz w:val="28"/>
          <w:szCs w:val="28"/>
        </w:rPr>
      </w:pPr>
      <w:r w:rsidRPr="0096125E">
        <w:rPr>
          <w:sz w:val="28"/>
          <w:szCs w:val="28"/>
        </w:rPr>
        <w:t>освободить шею и грудь от стесняющей одежды;</w:t>
      </w:r>
    </w:p>
    <w:p w:rsidR="008C075B" w:rsidRPr="0096125E" w:rsidRDefault="008C075B" w:rsidP="008C075B">
      <w:pPr>
        <w:tabs>
          <w:tab w:val="left" w:pos="567"/>
          <w:tab w:val="num" w:pos="1070"/>
        </w:tabs>
        <w:ind w:left="-11"/>
        <w:jc w:val="both"/>
        <w:rPr>
          <w:sz w:val="28"/>
          <w:szCs w:val="28"/>
        </w:rPr>
      </w:pPr>
      <w:r w:rsidRPr="0096125E">
        <w:rPr>
          <w:sz w:val="28"/>
          <w:szCs w:val="28"/>
        </w:rPr>
        <w:tab/>
        <w:t>тепло укрыть, приложить грелку к ногам;</w:t>
      </w:r>
    </w:p>
    <w:p w:rsidR="008C075B" w:rsidRPr="0096125E" w:rsidRDefault="008C075B" w:rsidP="008C075B">
      <w:pPr>
        <w:tabs>
          <w:tab w:val="num" w:pos="-426"/>
        </w:tabs>
        <w:ind w:firstLine="567"/>
        <w:jc w:val="both"/>
        <w:rPr>
          <w:sz w:val="28"/>
          <w:szCs w:val="28"/>
        </w:rPr>
      </w:pPr>
      <w:r w:rsidRPr="0096125E">
        <w:rPr>
          <w:sz w:val="28"/>
          <w:szCs w:val="28"/>
        </w:rPr>
        <w:t>натереть виски нашатырным спиртом и поднести к носу ватку, смоченную в нем;</w:t>
      </w:r>
    </w:p>
    <w:p w:rsidR="008C075B" w:rsidRPr="0096125E" w:rsidRDefault="008C075B" w:rsidP="008C075B">
      <w:pPr>
        <w:tabs>
          <w:tab w:val="num" w:pos="1070"/>
        </w:tabs>
        <w:ind w:left="-11" w:firstLine="578"/>
        <w:jc w:val="both"/>
        <w:rPr>
          <w:sz w:val="28"/>
          <w:szCs w:val="28"/>
        </w:rPr>
      </w:pPr>
      <w:r w:rsidRPr="0096125E">
        <w:rPr>
          <w:sz w:val="28"/>
          <w:szCs w:val="28"/>
        </w:rPr>
        <w:t>лицо обрызгать холодной водой;</w:t>
      </w:r>
    </w:p>
    <w:p w:rsidR="008C075B" w:rsidRPr="0096125E" w:rsidRDefault="008C075B" w:rsidP="008C075B">
      <w:pPr>
        <w:tabs>
          <w:tab w:val="num" w:pos="-142"/>
        </w:tabs>
        <w:ind w:firstLine="567"/>
        <w:jc w:val="both"/>
        <w:rPr>
          <w:sz w:val="28"/>
          <w:szCs w:val="28"/>
        </w:rPr>
      </w:pPr>
      <w:r w:rsidRPr="0096125E">
        <w:rPr>
          <w:sz w:val="28"/>
          <w:szCs w:val="28"/>
        </w:rPr>
        <w:t>при затянувшемся обмороке сделать искусственное дыхание;</w:t>
      </w:r>
    </w:p>
    <w:p w:rsidR="008C075B" w:rsidRPr="0096125E" w:rsidRDefault="008C075B" w:rsidP="008C075B">
      <w:pPr>
        <w:tabs>
          <w:tab w:val="num" w:pos="-284"/>
          <w:tab w:val="left" w:pos="567"/>
          <w:tab w:val="left" w:pos="851"/>
        </w:tabs>
        <w:jc w:val="both"/>
        <w:rPr>
          <w:sz w:val="28"/>
          <w:szCs w:val="28"/>
        </w:rPr>
      </w:pPr>
      <w:r w:rsidRPr="0096125E">
        <w:rPr>
          <w:sz w:val="28"/>
          <w:szCs w:val="28"/>
        </w:rPr>
        <w:tab/>
        <w:t>после прихода в сознание дать горячее питье.</w:t>
      </w:r>
    </w:p>
    <w:p w:rsidR="008C075B" w:rsidRPr="0096125E" w:rsidRDefault="008C075B" w:rsidP="00052BFE">
      <w:pPr>
        <w:ind w:right="2515"/>
        <w:rPr>
          <w:sz w:val="28"/>
          <w:szCs w:val="28"/>
        </w:rPr>
      </w:pPr>
    </w:p>
    <w:sectPr w:rsidR="008C075B" w:rsidRPr="0096125E" w:rsidSect="00BA012E">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9B" w:rsidRDefault="00C82E9B" w:rsidP="00250B31">
      <w:r>
        <w:separator/>
      </w:r>
    </w:p>
  </w:endnote>
  <w:endnote w:type="continuationSeparator" w:id="0">
    <w:p w:rsidR="00C82E9B" w:rsidRDefault="00C82E9B" w:rsidP="0025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9B" w:rsidRDefault="00C82E9B" w:rsidP="00250B31">
      <w:r>
        <w:separator/>
      </w:r>
    </w:p>
  </w:footnote>
  <w:footnote w:type="continuationSeparator" w:id="0">
    <w:p w:rsidR="00C82E9B" w:rsidRDefault="00C82E9B" w:rsidP="00250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77D"/>
    <w:multiLevelType w:val="multilevel"/>
    <w:tmpl w:val="3B9AE2A6"/>
    <w:lvl w:ilvl="0">
      <w:start w:val="1"/>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7F6A5D25"/>
    <w:multiLevelType w:val="multilevel"/>
    <w:tmpl w:val="F9DAA34C"/>
    <w:lvl w:ilvl="0">
      <w:start w:val="1"/>
      <w:numFmt w:val="decimal"/>
      <w:lvlText w:val="%1."/>
      <w:lvlJc w:val="left"/>
      <w:pPr>
        <w:ind w:left="1260" w:hanging="55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5195"/>
    <w:rsid w:val="00005195"/>
    <w:rsid w:val="00052BFE"/>
    <w:rsid w:val="00064D05"/>
    <w:rsid w:val="00092563"/>
    <w:rsid w:val="001203C2"/>
    <w:rsid w:val="00180A73"/>
    <w:rsid w:val="00250B31"/>
    <w:rsid w:val="002D4D92"/>
    <w:rsid w:val="003274B5"/>
    <w:rsid w:val="00435F67"/>
    <w:rsid w:val="00535C2A"/>
    <w:rsid w:val="00540B71"/>
    <w:rsid w:val="00571C5A"/>
    <w:rsid w:val="00716E47"/>
    <w:rsid w:val="007775E8"/>
    <w:rsid w:val="007B1C20"/>
    <w:rsid w:val="0086413A"/>
    <w:rsid w:val="008828E4"/>
    <w:rsid w:val="008C075B"/>
    <w:rsid w:val="00920EC3"/>
    <w:rsid w:val="0096125E"/>
    <w:rsid w:val="009C521C"/>
    <w:rsid w:val="009D1AC4"/>
    <w:rsid w:val="009F6D0C"/>
    <w:rsid w:val="00A24E0B"/>
    <w:rsid w:val="00A35E49"/>
    <w:rsid w:val="00A459CF"/>
    <w:rsid w:val="00AA1A5A"/>
    <w:rsid w:val="00B50E3D"/>
    <w:rsid w:val="00B801AA"/>
    <w:rsid w:val="00B85262"/>
    <w:rsid w:val="00BA012E"/>
    <w:rsid w:val="00C11C98"/>
    <w:rsid w:val="00C82E9B"/>
    <w:rsid w:val="00E174D8"/>
    <w:rsid w:val="00E513AB"/>
    <w:rsid w:val="00F12C4D"/>
    <w:rsid w:val="00F36B94"/>
    <w:rsid w:val="00F47C44"/>
    <w:rsid w:val="00F6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95"/>
    <w:rPr>
      <w:rFonts w:ascii="Times New Roman" w:eastAsia="Times New Roman" w:hAnsi="Times New Roman"/>
      <w:sz w:val="24"/>
      <w:szCs w:val="24"/>
    </w:rPr>
  </w:style>
  <w:style w:type="paragraph" w:styleId="1">
    <w:name w:val="heading 1"/>
    <w:basedOn w:val="a"/>
    <w:next w:val="a"/>
    <w:link w:val="10"/>
    <w:qFormat/>
    <w:rsid w:val="00052BF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qFormat/>
    <w:rsid w:val="00005195"/>
    <w:rPr>
      <w:sz w:val="28"/>
      <w:szCs w:val="20"/>
    </w:rPr>
  </w:style>
  <w:style w:type="character" w:styleId="a5">
    <w:name w:val="Hyperlink"/>
    <w:uiPriority w:val="99"/>
    <w:rsid w:val="00005195"/>
    <w:rPr>
      <w:rFonts w:cs="Times New Roman"/>
      <w:color w:val="0000FF"/>
      <w:u w:val="single"/>
    </w:rPr>
  </w:style>
  <w:style w:type="character" w:customStyle="1" w:styleId="a4">
    <w:name w:val="Название объекта Знак"/>
    <w:link w:val="a3"/>
    <w:uiPriority w:val="99"/>
    <w:locked/>
    <w:rsid w:val="00005195"/>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05195"/>
    <w:rPr>
      <w:rFonts w:ascii="Tahoma" w:hAnsi="Tahoma" w:cs="Tahoma"/>
      <w:sz w:val="16"/>
      <w:szCs w:val="16"/>
    </w:rPr>
  </w:style>
  <w:style w:type="character" w:customStyle="1" w:styleId="a7">
    <w:name w:val="Текст выноски Знак"/>
    <w:link w:val="a6"/>
    <w:uiPriority w:val="99"/>
    <w:semiHidden/>
    <w:rsid w:val="00005195"/>
    <w:rPr>
      <w:rFonts w:ascii="Tahoma" w:eastAsia="Times New Roman" w:hAnsi="Tahoma" w:cs="Tahoma"/>
      <w:sz w:val="16"/>
      <w:szCs w:val="16"/>
      <w:lang w:eastAsia="ru-RU"/>
    </w:rPr>
  </w:style>
  <w:style w:type="paragraph" w:customStyle="1" w:styleId="ConsPlusNormal">
    <w:name w:val="ConsPlusNormal"/>
    <w:rsid w:val="00005195"/>
    <w:pPr>
      <w:autoSpaceDE w:val="0"/>
      <w:autoSpaceDN w:val="0"/>
      <w:adjustRightInd w:val="0"/>
    </w:pPr>
    <w:rPr>
      <w:rFonts w:ascii="Times New Roman" w:hAnsi="Times New Roman"/>
      <w:sz w:val="28"/>
      <w:szCs w:val="28"/>
      <w:lang w:eastAsia="en-US"/>
    </w:rPr>
  </w:style>
  <w:style w:type="paragraph" w:styleId="a8">
    <w:name w:val="List Paragraph"/>
    <w:basedOn w:val="a"/>
    <w:uiPriority w:val="34"/>
    <w:qFormat/>
    <w:rsid w:val="00535C2A"/>
    <w:pPr>
      <w:ind w:left="720"/>
      <w:contextualSpacing/>
    </w:pPr>
  </w:style>
  <w:style w:type="character" w:customStyle="1" w:styleId="10">
    <w:name w:val="Заголовок 1 Знак"/>
    <w:link w:val="1"/>
    <w:rsid w:val="00052BFE"/>
    <w:rPr>
      <w:rFonts w:ascii="Times New Roman" w:eastAsia="Times New Roman" w:hAnsi="Times New Roman"/>
      <w:sz w:val="28"/>
    </w:rPr>
  </w:style>
  <w:style w:type="paragraph" w:styleId="a9">
    <w:name w:val="Body Text"/>
    <w:basedOn w:val="a"/>
    <w:link w:val="aa"/>
    <w:semiHidden/>
    <w:unhideWhenUsed/>
    <w:rsid w:val="00052BFE"/>
    <w:pPr>
      <w:spacing w:before="100" w:beforeAutospacing="1" w:after="100" w:afterAutospacing="1"/>
    </w:pPr>
  </w:style>
  <w:style w:type="character" w:customStyle="1" w:styleId="aa">
    <w:name w:val="Основной текст Знак"/>
    <w:link w:val="a9"/>
    <w:semiHidden/>
    <w:rsid w:val="00052BFE"/>
    <w:rPr>
      <w:rFonts w:ascii="Times New Roman" w:eastAsia="Times New Roman" w:hAnsi="Times New Roman"/>
      <w:sz w:val="24"/>
      <w:szCs w:val="24"/>
    </w:rPr>
  </w:style>
  <w:style w:type="paragraph" w:customStyle="1" w:styleId="21">
    <w:name w:val="Основной текст 21"/>
    <w:basedOn w:val="a"/>
    <w:rsid w:val="00052BFE"/>
    <w:pPr>
      <w:widowControl w:val="0"/>
      <w:suppressAutoHyphens/>
      <w:spacing w:after="120" w:line="480" w:lineRule="auto"/>
    </w:pPr>
    <w:rPr>
      <w:rFonts w:ascii="Arial" w:hAnsi="Arial" w:cs="Arial"/>
      <w:kern w:val="2"/>
      <w:sz w:val="20"/>
      <w:szCs w:val="20"/>
      <w:lang w:eastAsia="ar-SA"/>
    </w:rPr>
  </w:style>
  <w:style w:type="paragraph" w:customStyle="1" w:styleId="ab">
    <w:name w:val="."/>
    <w:rsid w:val="00052BFE"/>
    <w:pPr>
      <w:widowControl w:val="0"/>
      <w:autoSpaceDE w:val="0"/>
      <w:autoSpaceDN w:val="0"/>
      <w:adjustRightInd w:val="0"/>
    </w:pPr>
    <w:rPr>
      <w:rFonts w:ascii="Arial" w:eastAsia="Times New Roman" w:hAnsi="Arial" w:cs="Arial"/>
      <w:sz w:val="24"/>
      <w:szCs w:val="24"/>
    </w:rPr>
  </w:style>
  <w:style w:type="paragraph" w:customStyle="1" w:styleId="HEADERTEXT">
    <w:name w:val=".HEADERTEXT"/>
    <w:rsid w:val="00052BFE"/>
    <w:pPr>
      <w:widowControl w:val="0"/>
      <w:autoSpaceDE w:val="0"/>
      <w:autoSpaceDN w:val="0"/>
      <w:adjustRightInd w:val="0"/>
    </w:pPr>
    <w:rPr>
      <w:rFonts w:ascii="Arial" w:eastAsia="Times New Roman" w:hAnsi="Arial" w:cs="Arial"/>
      <w:color w:val="2B4279"/>
    </w:rPr>
  </w:style>
  <w:style w:type="paragraph" w:customStyle="1" w:styleId="FORMATTEXT">
    <w:name w:val=".FORMATTEXT"/>
    <w:rsid w:val="00052BFE"/>
    <w:pPr>
      <w:widowControl w:val="0"/>
      <w:autoSpaceDE w:val="0"/>
      <w:autoSpaceDN w:val="0"/>
      <w:adjustRightInd w:val="0"/>
    </w:pPr>
    <w:rPr>
      <w:rFonts w:ascii="Arial" w:eastAsia="Times New Roman" w:hAnsi="Arial" w:cs="Arial"/>
    </w:rPr>
  </w:style>
  <w:style w:type="table" w:styleId="ac">
    <w:name w:val="Table Grid"/>
    <w:basedOn w:val="a1"/>
    <w:rsid w:val="00052B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052BFE"/>
    <w:rPr>
      <w:b/>
      <w:bCs/>
    </w:rPr>
  </w:style>
  <w:style w:type="paragraph" w:styleId="ae">
    <w:name w:val="header"/>
    <w:basedOn w:val="a"/>
    <w:link w:val="af"/>
    <w:uiPriority w:val="99"/>
    <w:unhideWhenUsed/>
    <w:rsid w:val="00250B31"/>
    <w:pPr>
      <w:tabs>
        <w:tab w:val="center" w:pos="4677"/>
        <w:tab w:val="right" w:pos="9355"/>
      </w:tabs>
    </w:pPr>
  </w:style>
  <w:style w:type="character" w:customStyle="1" w:styleId="af">
    <w:name w:val="Верхний колонтитул Знак"/>
    <w:basedOn w:val="a0"/>
    <w:link w:val="ae"/>
    <w:uiPriority w:val="99"/>
    <w:rsid w:val="00250B31"/>
    <w:rPr>
      <w:rFonts w:ascii="Times New Roman" w:eastAsia="Times New Roman" w:hAnsi="Times New Roman"/>
      <w:sz w:val="24"/>
      <w:szCs w:val="24"/>
    </w:rPr>
  </w:style>
  <w:style w:type="paragraph" w:styleId="af0">
    <w:name w:val="footer"/>
    <w:basedOn w:val="a"/>
    <w:link w:val="af1"/>
    <w:uiPriority w:val="99"/>
    <w:unhideWhenUsed/>
    <w:rsid w:val="00250B31"/>
    <w:pPr>
      <w:tabs>
        <w:tab w:val="center" w:pos="4677"/>
        <w:tab w:val="right" w:pos="9355"/>
      </w:tabs>
    </w:pPr>
  </w:style>
  <w:style w:type="character" w:customStyle="1" w:styleId="af1">
    <w:name w:val="Нижний колонтитул Знак"/>
    <w:basedOn w:val="a0"/>
    <w:link w:val="af0"/>
    <w:uiPriority w:val="99"/>
    <w:rsid w:val="00250B3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6649</Words>
  <Characters>37904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44465</CharactersWithSpaces>
  <SharedDoc>false</SharedDoc>
  <HLinks>
    <vt:vector size="6" baseType="variant">
      <vt:variant>
        <vt:i4>720988</vt:i4>
      </vt:variant>
      <vt:variant>
        <vt:i4>0</vt:i4>
      </vt:variant>
      <vt:variant>
        <vt:i4>0</vt:i4>
      </vt:variant>
      <vt:variant>
        <vt:i4>5</vt:i4>
      </vt:variant>
      <vt:variant>
        <vt:lpwstr>http://www.lesnayaadm.ru/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Борки</cp:lastModifiedBy>
  <cp:revision>12</cp:revision>
  <cp:lastPrinted>2018-06-05T10:36:00Z</cp:lastPrinted>
  <dcterms:created xsi:type="dcterms:W3CDTF">2018-07-03T12:04:00Z</dcterms:created>
  <dcterms:modified xsi:type="dcterms:W3CDTF">2018-11-02T08:39:00Z</dcterms:modified>
</cp:coreProperties>
</file>