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E" w:rsidRDefault="007637BE" w:rsidP="00C86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-358140</wp:posOffset>
            </wp:positionV>
            <wp:extent cx="695325" cy="823595"/>
            <wp:effectExtent l="19050" t="0" r="9525" b="0"/>
            <wp:wrapTight wrapText="bothSides">
              <wp:wrapPolygon edited="0">
                <wp:start x="-592" y="0"/>
                <wp:lineTo x="-592" y="20984"/>
                <wp:lineTo x="21896" y="20984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7BE" w:rsidRDefault="007637BE" w:rsidP="00C86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C1C" w:rsidRDefault="007637BE" w:rsidP="00763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03C1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3C1C" w:rsidRDefault="00E03C1C" w:rsidP="00C86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3756DB" w:rsidRDefault="003756DB" w:rsidP="0037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03C1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56DB" w:rsidRPr="00C86193" w:rsidRDefault="003756DB" w:rsidP="0037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6DB" w:rsidRDefault="007637BE" w:rsidP="0076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25.09.2014 г. № 41</w:t>
      </w:r>
    </w:p>
    <w:p w:rsidR="003756DB" w:rsidRDefault="00E03C1C" w:rsidP="003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Борки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 xml:space="preserve">О Порядке образования комиссии 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 xml:space="preserve">урегулирования конфликта интересов 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замещающих 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proofErr w:type="gramStart"/>
      <w:r w:rsidRPr="003849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4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9E5" w:rsidRPr="003849E5" w:rsidRDefault="003849E5" w:rsidP="007637B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9E5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3849E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</w:p>
    <w:p w:rsidR="003849E5" w:rsidRPr="003849E5" w:rsidRDefault="003849E5" w:rsidP="003849E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3849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849E5" w:rsidRPr="003849E5" w:rsidRDefault="003849E5" w:rsidP="003849E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849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№ 273-ФЗ «О противодействии коррупции» </w:t>
      </w:r>
    </w:p>
    <w:p w:rsidR="003849E5" w:rsidRPr="003849E5" w:rsidRDefault="003849E5" w:rsidP="003849E5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3849E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3849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49E5" w:rsidRPr="003849E5" w:rsidRDefault="003849E5" w:rsidP="003849E5">
      <w:pPr>
        <w:rPr>
          <w:rFonts w:ascii="Times New Roman" w:hAnsi="Times New Roman" w:cs="Times New Roman"/>
          <w:sz w:val="28"/>
          <w:szCs w:val="28"/>
        </w:rPr>
      </w:pPr>
      <w:r w:rsidRPr="003849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49E5" w:rsidRPr="003849E5" w:rsidRDefault="003849E5" w:rsidP="00384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E5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Борковского</w:t>
      </w:r>
      <w:r w:rsidRPr="003849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3F65" w:rsidRPr="00793F65" w:rsidRDefault="00793F65" w:rsidP="00793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49E5" w:rsidRPr="00793F65">
        <w:rPr>
          <w:rFonts w:ascii="Times New Roman" w:hAnsi="Times New Roman" w:cs="Times New Roman"/>
          <w:sz w:val="28"/>
          <w:szCs w:val="28"/>
        </w:rPr>
        <w:t xml:space="preserve">2. </w:t>
      </w:r>
      <w:r w:rsidRPr="00793F6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Интернет по адресу: </w:t>
      </w:r>
      <w:r w:rsidRPr="00793F6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93F6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793F65">
        <w:rPr>
          <w:rFonts w:ascii="Times New Roman" w:hAnsi="Times New Roman" w:cs="Times New Roman"/>
          <w:sz w:val="28"/>
          <w:szCs w:val="28"/>
          <w:u w:val="single"/>
          <w:lang w:val="en-US"/>
        </w:rPr>
        <w:t>borkiadm</w:t>
      </w:r>
      <w:proofErr w:type="spellEnd"/>
      <w:r w:rsidRPr="00793F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3F6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3F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49E5" w:rsidRPr="003849E5" w:rsidRDefault="003849E5" w:rsidP="003849E5">
      <w:pPr>
        <w:ind w:firstLine="708"/>
        <w:jc w:val="both"/>
        <w:rPr>
          <w:rFonts w:ascii="Times New Roman" w:hAnsi="Times New Roman" w:cs="Times New Roman"/>
        </w:rPr>
      </w:pPr>
    </w:p>
    <w:p w:rsidR="003849E5" w:rsidRP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49E5" w:rsidRP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495"/>
        <w:gridCol w:w="236"/>
      </w:tblGrid>
      <w:tr w:rsidR="003849E5" w:rsidRPr="003849E5" w:rsidTr="00612283">
        <w:tc>
          <w:tcPr>
            <w:tcW w:w="9495" w:type="dxa"/>
            <w:shd w:val="clear" w:color="auto" w:fill="auto"/>
          </w:tcPr>
          <w:p w:rsidR="003849E5" w:rsidRPr="003849E5" w:rsidRDefault="003849E5" w:rsidP="003849E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3849E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поселения: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849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С.В.Баринов</w:t>
            </w:r>
          </w:p>
        </w:tc>
        <w:tc>
          <w:tcPr>
            <w:tcW w:w="75" w:type="dxa"/>
            <w:shd w:val="clear" w:color="auto" w:fill="auto"/>
          </w:tcPr>
          <w:p w:rsidR="003849E5" w:rsidRPr="003849E5" w:rsidRDefault="003849E5" w:rsidP="00612283">
            <w:pPr>
              <w:rPr>
                <w:rFonts w:ascii="Times New Roman" w:hAnsi="Times New Roman" w:cs="Times New Roman"/>
              </w:rPr>
            </w:pPr>
          </w:p>
        </w:tc>
      </w:tr>
      <w:tr w:rsidR="003849E5" w:rsidRPr="003849E5" w:rsidTr="00612283">
        <w:trPr>
          <w:trHeight w:val="185"/>
        </w:trPr>
        <w:tc>
          <w:tcPr>
            <w:tcW w:w="9495" w:type="dxa"/>
            <w:shd w:val="clear" w:color="auto" w:fill="auto"/>
          </w:tcPr>
          <w:p w:rsidR="003849E5" w:rsidRPr="003849E5" w:rsidRDefault="003849E5" w:rsidP="0061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49E5" w:rsidRPr="003849E5" w:rsidRDefault="003849E5" w:rsidP="0061228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93F65" w:rsidRDefault="00793F65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7BE" w:rsidRDefault="007637BE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7BE" w:rsidRDefault="007637BE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7BE" w:rsidRDefault="007637BE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7BE" w:rsidRDefault="007637BE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49E5" w:rsidRDefault="003849E5" w:rsidP="003849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849E5" w:rsidRDefault="003849E5" w:rsidP="003849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849E5" w:rsidRDefault="003849E5" w:rsidP="003849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</w:p>
    <w:p w:rsidR="003849E5" w:rsidRDefault="003849E5" w:rsidP="003849E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7BE">
        <w:rPr>
          <w:rFonts w:ascii="Times New Roman" w:hAnsi="Times New Roman" w:cs="Times New Roman"/>
          <w:sz w:val="28"/>
          <w:szCs w:val="28"/>
        </w:rPr>
        <w:t xml:space="preserve">25.09.2014г.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37BE">
        <w:rPr>
          <w:rFonts w:ascii="Times New Roman" w:hAnsi="Times New Roman" w:cs="Times New Roman"/>
          <w:sz w:val="28"/>
          <w:szCs w:val="28"/>
        </w:rPr>
        <w:t>41</w:t>
      </w:r>
    </w:p>
    <w:p w:rsidR="003849E5" w:rsidRDefault="003849E5" w:rsidP="003849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</w:p>
    <w:p w:rsidR="003849E5" w:rsidRDefault="003849E5" w:rsidP="003849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E5" w:rsidRDefault="003849E5" w:rsidP="003849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Борковского сельского поселения</w:t>
      </w:r>
    </w:p>
    <w:p w:rsidR="003849E5" w:rsidRP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9E5" w:rsidRPr="003849E5" w:rsidRDefault="003849E5" w:rsidP="003849E5">
      <w:pPr>
        <w:tabs>
          <w:tab w:val="left" w:pos="709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9E5">
        <w:rPr>
          <w:rFonts w:ascii="Times New Roman" w:eastAsia="Arial" w:hAnsi="Times New Roman" w:cs="Times New Roman"/>
          <w:sz w:val="28"/>
          <w:szCs w:val="28"/>
        </w:rPr>
        <w:t xml:space="preserve">1.Настоящий Порядок принимается в целях обеспечения исполнения лицами, замещающими муниципальные должности в органах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>Борковского</w:t>
      </w:r>
      <w:r w:rsidRPr="003849E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лица, замещающие муниципальные должности) ограничений 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3849E5" w:rsidRDefault="003849E5" w:rsidP="003849E5">
      <w:pPr>
        <w:pStyle w:val="ConsPlusDocList"/>
        <w:tabs>
          <w:tab w:val="left" w:pos="709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2.Комиссия по рассмотрению вопросов урегулирования конфликта интересов в отношении лиц, замещающих муниципальные должности в органах местного самоуправления  Борковского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образуется решением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Борковского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49E5" w:rsidRDefault="003849E5" w:rsidP="003849E5">
      <w:pPr>
        <w:pStyle w:val="ConsPlusDocList"/>
        <w:spacing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образуется не позднее 7 рабочих дней со дня поступления в адрес Совета депутатов Борковского сельского поселения информации о неисполнении лицами, замещающими муниципальные должности в органах местного самоуправления Борковского сельского поселения, ограничений и обязанностей, установленных Федеральным законом «О противодействии коррупции», либо заявления лиц, замещающих муниципальные должности в органах местного самоуправления Борковского сельского поселения, о невозможности ими по объективной причине соблюсти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и обязанности, установленные  Федеральным законом «О противодействии коррупции».</w:t>
      </w:r>
    </w:p>
    <w:p w:rsidR="003849E5" w:rsidRPr="003849E5" w:rsidRDefault="003849E5" w:rsidP="003849E5">
      <w:pPr>
        <w:autoSpaceDE w:val="0"/>
        <w:spacing w:line="36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49E5">
        <w:rPr>
          <w:rFonts w:ascii="Times New Roman" w:eastAsia="Arial" w:hAnsi="Times New Roman" w:cs="Times New Roman"/>
          <w:sz w:val="28"/>
          <w:szCs w:val="28"/>
        </w:rPr>
        <w:t>3.Комиссия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Совета депутатов Борковского сельского поселения, комитета муниципальной службы Администрации Новгородского муниципального района, правового управления Администрации Новгородского муниципального района, представитель Администрации Борковского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либо с вопросами противодействия коррупции, представитель Общественного совета Администрации Борковского              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1/4 от общего числа членов комиссии.</w:t>
      </w:r>
    </w:p>
    <w:p w:rsidR="003849E5" w:rsidRDefault="003849E5" w:rsidP="0038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49E5" w:rsidRDefault="003849E5" w:rsidP="003849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A302D" w:rsidRDefault="003A302D">
      <w:bookmarkStart w:id="1" w:name="_GoBack"/>
      <w:bookmarkEnd w:id="1"/>
    </w:p>
    <w:sectPr w:rsidR="003A302D" w:rsidSect="00DD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367"/>
    <w:multiLevelType w:val="hybridMultilevel"/>
    <w:tmpl w:val="87FA0794"/>
    <w:lvl w:ilvl="0" w:tplc="B16020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9A"/>
    <w:rsid w:val="00053B9A"/>
    <w:rsid w:val="003756DB"/>
    <w:rsid w:val="003849E5"/>
    <w:rsid w:val="003A302D"/>
    <w:rsid w:val="00532900"/>
    <w:rsid w:val="0056151D"/>
    <w:rsid w:val="007637BE"/>
    <w:rsid w:val="00793F65"/>
    <w:rsid w:val="00910F34"/>
    <w:rsid w:val="00961E98"/>
    <w:rsid w:val="00BF3218"/>
    <w:rsid w:val="00C86193"/>
    <w:rsid w:val="00DD0C05"/>
    <w:rsid w:val="00E03C1C"/>
    <w:rsid w:val="00E367AC"/>
    <w:rsid w:val="00F5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DB"/>
    <w:pPr>
      <w:ind w:left="720"/>
      <w:contextualSpacing/>
    </w:pPr>
  </w:style>
  <w:style w:type="paragraph" w:customStyle="1" w:styleId="ConsPlusNormal">
    <w:name w:val="ConsPlusNormal"/>
    <w:rsid w:val="003849E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3849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Евгеньевна</dc:creator>
  <cp:keywords/>
  <dc:description/>
  <cp:lastModifiedBy>Надежда</cp:lastModifiedBy>
  <cp:revision>2</cp:revision>
  <cp:lastPrinted>2014-09-23T11:05:00Z</cp:lastPrinted>
  <dcterms:created xsi:type="dcterms:W3CDTF">2014-09-25T06:37:00Z</dcterms:created>
  <dcterms:modified xsi:type="dcterms:W3CDTF">2014-09-25T06:37:00Z</dcterms:modified>
</cp:coreProperties>
</file>