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222BC5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8" DrawAspect="Content" ObjectID="_1586239824" r:id="rId8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222BC5" w:rsidP="00B5475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B54754">
        <w:rPr>
          <w:sz w:val="28"/>
          <w:szCs w:val="28"/>
        </w:rPr>
        <w:t>т</w:t>
      </w:r>
      <w:r w:rsidR="00D27D63">
        <w:rPr>
          <w:sz w:val="28"/>
          <w:szCs w:val="28"/>
        </w:rPr>
        <w:t xml:space="preserve"> 27.04.2018 г.</w:t>
      </w:r>
      <w:r w:rsidR="00B54754">
        <w:rPr>
          <w:sz w:val="28"/>
          <w:szCs w:val="28"/>
        </w:rPr>
        <w:t xml:space="preserve"> № </w:t>
      </w:r>
      <w:r w:rsidR="00AF70DA">
        <w:rPr>
          <w:sz w:val="28"/>
          <w:szCs w:val="28"/>
        </w:rPr>
        <w:t>12</w:t>
      </w:r>
    </w:p>
    <w:bookmarkEnd w:id="0"/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EA2C7F">
      <w:pPr>
        <w:spacing w:line="240" w:lineRule="exact"/>
        <w:ind w:right="3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19A1" w:rsidRPr="003119A1">
        <w:rPr>
          <w:b/>
          <w:sz w:val="28"/>
          <w:szCs w:val="28"/>
        </w:rPr>
        <w:t>Положение о порядке управления и распоряжения имуществом  Борковского сельского поселения</w:t>
      </w:r>
      <w:r>
        <w:rPr>
          <w:b/>
          <w:sz w:val="28"/>
          <w:szCs w:val="28"/>
        </w:rPr>
        <w:t xml:space="preserve">, утвержденного решением Совета депутатов Борковского сельского поселения от </w:t>
      </w:r>
      <w:r w:rsidR="003119A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119A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3119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№ </w:t>
      </w:r>
      <w:r w:rsidR="003119A1">
        <w:rPr>
          <w:b/>
          <w:sz w:val="28"/>
          <w:szCs w:val="28"/>
        </w:rPr>
        <w:t>13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054B52" w:rsidRDefault="00054B52" w:rsidP="00EC0BD4">
      <w:pPr>
        <w:ind w:firstLine="708"/>
        <w:jc w:val="both"/>
        <w:rPr>
          <w:sz w:val="28"/>
          <w:szCs w:val="28"/>
        </w:rPr>
      </w:pPr>
      <w:r w:rsidRPr="00054B52">
        <w:rPr>
          <w:sz w:val="28"/>
          <w:szCs w:val="28"/>
        </w:rPr>
        <w:t>В соответствии</w:t>
      </w:r>
      <w:r w:rsidR="00D27D63">
        <w:rPr>
          <w:sz w:val="28"/>
          <w:szCs w:val="28"/>
        </w:rPr>
        <w:t xml:space="preserve"> с</w:t>
      </w:r>
      <w:r w:rsidRPr="00054B5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26.07.2005 № 135-ФЗ «О защите конкуренции», Уставом Борковского сельского поселения</w:t>
      </w:r>
      <w:r w:rsidR="00EA2C7F">
        <w:rPr>
          <w:sz w:val="28"/>
          <w:szCs w:val="28"/>
        </w:rPr>
        <w:t xml:space="preserve">, </w:t>
      </w:r>
      <w:r w:rsidR="00EC0BD4">
        <w:rPr>
          <w:sz w:val="28"/>
          <w:szCs w:val="28"/>
        </w:rPr>
        <w:t xml:space="preserve">протестом прокурора Новгородского района от </w:t>
      </w:r>
      <w:r>
        <w:rPr>
          <w:sz w:val="28"/>
          <w:szCs w:val="28"/>
        </w:rPr>
        <w:t>12</w:t>
      </w:r>
      <w:r w:rsidR="00EC0BD4">
        <w:rPr>
          <w:sz w:val="28"/>
          <w:szCs w:val="28"/>
        </w:rPr>
        <w:t>.0</w:t>
      </w:r>
      <w:r>
        <w:rPr>
          <w:sz w:val="28"/>
          <w:szCs w:val="28"/>
        </w:rPr>
        <w:t>3.2018 г. № 7-02-18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4B43B3" w:rsidRDefault="00AD7BA1" w:rsidP="004B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3B3">
        <w:rPr>
          <w:sz w:val="28"/>
          <w:szCs w:val="28"/>
        </w:rPr>
        <w:t>3.</w:t>
      </w:r>
      <w:r w:rsidR="004B43B3" w:rsidRPr="004C20D8">
        <w:t xml:space="preserve"> </w:t>
      </w:r>
      <w:r w:rsidR="004B43B3" w:rsidRPr="004C20D8">
        <w:rPr>
          <w:sz w:val="28"/>
          <w:szCs w:val="28"/>
        </w:rPr>
        <w:t xml:space="preserve">Абзац </w:t>
      </w:r>
      <w:r w:rsidR="004B43B3">
        <w:rPr>
          <w:sz w:val="28"/>
          <w:szCs w:val="28"/>
        </w:rPr>
        <w:t>1</w:t>
      </w:r>
      <w:r w:rsidR="004B43B3" w:rsidRPr="004C20D8">
        <w:rPr>
          <w:sz w:val="28"/>
          <w:szCs w:val="28"/>
        </w:rPr>
        <w:t xml:space="preserve"> пункта 5.</w:t>
      </w:r>
      <w:r w:rsidR="004B43B3">
        <w:rPr>
          <w:sz w:val="28"/>
          <w:szCs w:val="28"/>
        </w:rPr>
        <w:t>6</w:t>
      </w:r>
      <w:r w:rsidR="004B43B3" w:rsidRPr="004C20D8">
        <w:rPr>
          <w:sz w:val="28"/>
          <w:szCs w:val="28"/>
        </w:rPr>
        <w:t>. Положения о порядке управления и распоряжения имуществом Борковского сельского поселения, утвержденного решением Совета депутатов Борковского сельского поселения от 18.04.2017 г. № 13 изложить в следующей редакции</w:t>
      </w:r>
      <w:r w:rsidR="004B43B3">
        <w:rPr>
          <w:sz w:val="28"/>
          <w:szCs w:val="28"/>
        </w:rPr>
        <w:t>:</w:t>
      </w:r>
    </w:p>
    <w:p w:rsidR="004C20D8" w:rsidRDefault="004B43B3" w:rsidP="004B43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C20D8">
        <w:rPr>
          <w:sz w:val="28"/>
          <w:szCs w:val="28"/>
        </w:rPr>
        <w:t>Муниципальное имущество может передаваться физическим и юридическим лицам в аренду, безвозмездное пользование, доверительное управление путем заключения данных договоров  и иных договоров, предусматривающих переход прав и (или) пользования в отношении муниципального имущества, не закрепленного на праве хозяйственного ведения или оперативного управления по результатам конкурсов или аукционов на право заключения этих договоров</w:t>
      </w:r>
      <w:r>
        <w:rPr>
          <w:sz w:val="28"/>
          <w:szCs w:val="28"/>
        </w:rPr>
        <w:t xml:space="preserve">, </w:t>
      </w:r>
      <w:r w:rsidRPr="004C20D8">
        <w:rPr>
          <w:sz w:val="28"/>
          <w:szCs w:val="28"/>
        </w:rPr>
        <w:t>за исключением случаев, предусмотренных Федеральным законом от 26 июля 2006</w:t>
      </w:r>
      <w:proofErr w:type="gramEnd"/>
      <w:r w:rsidRPr="004C20D8">
        <w:rPr>
          <w:sz w:val="28"/>
          <w:szCs w:val="28"/>
        </w:rPr>
        <w:t xml:space="preserve"> № 135-ФЗ «О защите конкуренции»</w:t>
      </w:r>
      <w:r>
        <w:rPr>
          <w:sz w:val="28"/>
          <w:szCs w:val="28"/>
        </w:rPr>
        <w:t>.</w:t>
      </w:r>
    </w:p>
    <w:p w:rsidR="00EA2C7F" w:rsidRPr="00AD7BA1" w:rsidRDefault="004C20D8" w:rsidP="00B54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222">
        <w:rPr>
          <w:sz w:val="28"/>
          <w:szCs w:val="28"/>
        </w:rPr>
        <w:t>Абзац 6 пункта 5.7.</w:t>
      </w:r>
      <w:r w:rsidR="00EA2C7F" w:rsidRPr="00AD7BA1">
        <w:rPr>
          <w:sz w:val="28"/>
          <w:szCs w:val="28"/>
        </w:rPr>
        <w:t xml:space="preserve"> </w:t>
      </w:r>
      <w:r w:rsidR="00AD7BA1">
        <w:rPr>
          <w:sz w:val="28"/>
          <w:szCs w:val="28"/>
        </w:rPr>
        <w:t xml:space="preserve">Положения о </w:t>
      </w:r>
      <w:r w:rsidR="00DF0222">
        <w:rPr>
          <w:sz w:val="28"/>
          <w:szCs w:val="28"/>
        </w:rPr>
        <w:t>порядке управления и распоряжения имуществом Борковского сельского поселения</w:t>
      </w:r>
      <w:r w:rsidR="00B54754">
        <w:rPr>
          <w:sz w:val="28"/>
          <w:szCs w:val="28"/>
        </w:rPr>
        <w:t xml:space="preserve">, утвержденного </w:t>
      </w:r>
      <w:r w:rsidR="00B54754">
        <w:rPr>
          <w:sz w:val="28"/>
          <w:szCs w:val="28"/>
        </w:rPr>
        <w:lastRenderedPageBreak/>
        <w:t xml:space="preserve">решением Совета депутатов Борковского сельского поселения от </w:t>
      </w:r>
      <w:r w:rsidR="00DF0222">
        <w:rPr>
          <w:sz w:val="28"/>
          <w:szCs w:val="28"/>
        </w:rPr>
        <w:t>18</w:t>
      </w:r>
      <w:r w:rsidR="00B54754">
        <w:rPr>
          <w:sz w:val="28"/>
          <w:szCs w:val="28"/>
        </w:rPr>
        <w:t>.</w:t>
      </w:r>
      <w:r w:rsidR="00DF0222">
        <w:rPr>
          <w:sz w:val="28"/>
          <w:szCs w:val="28"/>
        </w:rPr>
        <w:t>04</w:t>
      </w:r>
      <w:r w:rsidR="00B54754">
        <w:rPr>
          <w:sz w:val="28"/>
          <w:szCs w:val="28"/>
        </w:rPr>
        <w:t>.201</w:t>
      </w:r>
      <w:r w:rsidR="00DF0222">
        <w:rPr>
          <w:sz w:val="28"/>
          <w:szCs w:val="28"/>
        </w:rPr>
        <w:t>7</w:t>
      </w:r>
      <w:r w:rsidR="00B54754">
        <w:rPr>
          <w:sz w:val="28"/>
          <w:szCs w:val="28"/>
        </w:rPr>
        <w:t xml:space="preserve"> г. № </w:t>
      </w:r>
      <w:r w:rsidR="00DF0222">
        <w:rPr>
          <w:sz w:val="28"/>
          <w:szCs w:val="28"/>
        </w:rPr>
        <w:t>13</w:t>
      </w:r>
      <w:r w:rsidR="00EA2C7F" w:rsidRPr="00AD7BA1">
        <w:rPr>
          <w:sz w:val="28"/>
          <w:szCs w:val="28"/>
        </w:rPr>
        <w:t xml:space="preserve"> </w:t>
      </w:r>
      <w:r w:rsidR="00B54754">
        <w:rPr>
          <w:sz w:val="28"/>
          <w:szCs w:val="28"/>
        </w:rPr>
        <w:t>изложить</w:t>
      </w:r>
      <w:r w:rsidR="00EA2C7F" w:rsidRPr="00AD7BA1">
        <w:rPr>
          <w:sz w:val="28"/>
          <w:szCs w:val="28"/>
        </w:rPr>
        <w:t xml:space="preserve"> в следующей редакции:</w:t>
      </w:r>
    </w:p>
    <w:p w:rsidR="00EA2C7F" w:rsidRDefault="00EA2C7F" w:rsidP="00EA2C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F0222" w:rsidRPr="00DF0222">
        <w:rPr>
          <w:sz w:val="28"/>
          <w:szCs w:val="28"/>
        </w:rPr>
        <w:t xml:space="preserve">Информационное сообщение о продаже муниципального имущества, содержащее установленные действующим законодательством сведения, </w:t>
      </w:r>
      <w:r w:rsidR="00DF0222">
        <w:rPr>
          <w:sz w:val="28"/>
          <w:szCs w:val="28"/>
        </w:rPr>
        <w:t>подлежит опубликованию</w:t>
      </w:r>
      <w:r w:rsidR="00996B6E">
        <w:rPr>
          <w:sz w:val="28"/>
          <w:szCs w:val="28"/>
        </w:rPr>
        <w:t xml:space="preserve"> </w:t>
      </w:r>
      <w:r w:rsidR="00996B6E" w:rsidRPr="00996B6E">
        <w:rPr>
          <w:sz w:val="28"/>
          <w:szCs w:val="28"/>
        </w:rPr>
        <w:t>в муниципальной газете «Борковский вестник»</w:t>
      </w:r>
      <w:r w:rsidR="00996B6E">
        <w:rPr>
          <w:sz w:val="28"/>
          <w:szCs w:val="28"/>
        </w:rPr>
        <w:t>,</w:t>
      </w:r>
      <w:r w:rsidR="00DF0222" w:rsidRPr="00DF0222">
        <w:rPr>
          <w:sz w:val="28"/>
          <w:szCs w:val="28"/>
        </w:rPr>
        <w:t xml:space="preserve"> на официальном сайте Администрации </w:t>
      </w:r>
      <w:r w:rsidR="00DF0222">
        <w:rPr>
          <w:sz w:val="28"/>
          <w:szCs w:val="28"/>
        </w:rPr>
        <w:t>Борковского</w:t>
      </w:r>
      <w:r w:rsidR="00DF0222" w:rsidRPr="00DF0222">
        <w:rPr>
          <w:sz w:val="28"/>
          <w:szCs w:val="28"/>
        </w:rPr>
        <w:t xml:space="preserve"> сельского поселения в сети Интернет и официальном сайте Российской Федерации в сети Интернет для размещения информации о пров</w:t>
      </w:r>
      <w:r w:rsidR="00DF0222">
        <w:rPr>
          <w:sz w:val="28"/>
          <w:szCs w:val="28"/>
        </w:rPr>
        <w:t>едении торгов: http://www.torgi</w:t>
      </w:r>
      <w:r w:rsidR="00DF0222" w:rsidRPr="00DF0222">
        <w:rPr>
          <w:sz w:val="28"/>
          <w:szCs w:val="28"/>
        </w:rPr>
        <w:t>.gov.ru, не менее чем за тридцать дней до дня осуществления продажи указанного имущества, если</w:t>
      </w:r>
      <w:proofErr w:type="gramEnd"/>
      <w:r w:rsidR="00DF0222" w:rsidRPr="00DF0222">
        <w:rPr>
          <w:sz w:val="28"/>
          <w:szCs w:val="28"/>
        </w:rPr>
        <w:t xml:space="preserve"> иное не предусмотрено  действующим законодательством. Администрация  Борковского сельского поселения вправе установить перечень дополнительных сведений, которые также подле</w:t>
      </w:r>
      <w:r w:rsidR="00996B6E">
        <w:rPr>
          <w:sz w:val="28"/>
          <w:szCs w:val="28"/>
        </w:rPr>
        <w:t>жат обязательному опубликованию</w:t>
      </w:r>
      <w:r w:rsidR="00B54754">
        <w:rPr>
          <w:sz w:val="28"/>
          <w:szCs w:val="28"/>
        </w:rPr>
        <w:t>».</w:t>
      </w:r>
    </w:p>
    <w:p w:rsidR="0047788C" w:rsidRDefault="004B43B3" w:rsidP="00EA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88C">
        <w:rPr>
          <w:sz w:val="28"/>
          <w:szCs w:val="28"/>
        </w:rPr>
        <w:t>. Абзац 7 пункта 5.7.</w:t>
      </w:r>
      <w:r w:rsidR="0047788C" w:rsidRPr="00AD7BA1">
        <w:rPr>
          <w:sz w:val="28"/>
          <w:szCs w:val="28"/>
        </w:rPr>
        <w:t xml:space="preserve"> </w:t>
      </w:r>
      <w:r w:rsidR="0047788C">
        <w:rPr>
          <w:sz w:val="28"/>
          <w:szCs w:val="28"/>
        </w:rPr>
        <w:t>Положения о порядке управления и распоряжения имуществом Борковского сельского поселения, утвержденного решением Совета депутатов Борковского сельского поселения от 18.04.2017 г. № 13</w:t>
      </w:r>
      <w:r w:rsidR="0047788C" w:rsidRPr="00AD7BA1">
        <w:rPr>
          <w:sz w:val="28"/>
          <w:szCs w:val="28"/>
        </w:rPr>
        <w:t xml:space="preserve"> </w:t>
      </w:r>
      <w:r w:rsidR="0047788C">
        <w:rPr>
          <w:sz w:val="28"/>
          <w:szCs w:val="28"/>
        </w:rPr>
        <w:t>изложить</w:t>
      </w:r>
      <w:r w:rsidR="0047788C" w:rsidRPr="00AD7BA1">
        <w:rPr>
          <w:sz w:val="28"/>
          <w:szCs w:val="28"/>
        </w:rPr>
        <w:t xml:space="preserve"> в следующей редакции</w:t>
      </w:r>
      <w:r w:rsidR="0047788C">
        <w:rPr>
          <w:sz w:val="28"/>
          <w:szCs w:val="28"/>
        </w:rPr>
        <w:t>:</w:t>
      </w:r>
    </w:p>
    <w:p w:rsidR="0047788C" w:rsidRPr="0047788C" w:rsidRDefault="0047788C" w:rsidP="0047788C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47788C">
        <w:rPr>
          <w:sz w:val="28"/>
          <w:szCs w:val="28"/>
        </w:rPr>
        <w:t>«</w:t>
      </w:r>
      <w:r w:rsidR="00A03A44" w:rsidRPr="00A03A44">
        <w:rPr>
          <w:color w:val="000000"/>
          <w:spacing w:val="-3"/>
          <w:sz w:val="28"/>
          <w:szCs w:val="28"/>
        </w:rPr>
        <w:t>Решение об условиях приватизации муниципального имущества размещается в открытом доступе в муниципальной газете «Борковский вестник», на официальном сайте Администрации Борковского сельского поселения в сети Интернет и официальном сайте Российской Федерации в сети Интернет для размещения информации о проведении торгов: http://www.torgi.gov.ru в течение десяти дней со дня принятия этого решения.</w:t>
      </w:r>
      <w:r w:rsidR="00A03A44">
        <w:rPr>
          <w:color w:val="000000"/>
          <w:spacing w:val="-3"/>
          <w:sz w:val="28"/>
          <w:szCs w:val="28"/>
        </w:rPr>
        <w:t>»</w:t>
      </w:r>
      <w:proofErr w:type="gramEnd"/>
    </w:p>
    <w:p w:rsidR="00EA2C7F" w:rsidRDefault="004A4E15" w:rsidP="00AD7BA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C7F"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2C7F" w:rsidRPr="00D96E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="00EA2C7F" w:rsidRPr="00D96E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7F" w:rsidRPr="00D96E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2C7F" w:rsidRPr="004974CF">
        <w:rPr>
          <w:sz w:val="28"/>
          <w:szCs w:val="28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22FEA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p w:rsidR="00522FEA" w:rsidRPr="00B54754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054B52"/>
    <w:rsid w:val="001311C4"/>
    <w:rsid w:val="00222BC5"/>
    <w:rsid w:val="0023384A"/>
    <w:rsid w:val="00286107"/>
    <w:rsid w:val="003119A1"/>
    <w:rsid w:val="003C2557"/>
    <w:rsid w:val="003F7467"/>
    <w:rsid w:val="0047788C"/>
    <w:rsid w:val="004A4E15"/>
    <w:rsid w:val="004B43B3"/>
    <w:rsid w:val="004C20D8"/>
    <w:rsid w:val="00522FEA"/>
    <w:rsid w:val="005D4A86"/>
    <w:rsid w:val="007C60A8"/>
    <w:rsid w:val="00801C5F"/>
    <w:rsid w:val="00985AE4"/>
    <w:rsid w:val="00996B6E"/>
    <w:rsid w:val="00A03A44"/>
    <w:rsid w:val="00AD7BA1"/>
    <w:rsid w:val="00AF70DA"/>
    <w:rsid w:val="00B011C2"/>
    <w:rsid w:val="00B54754"/>
    <w:rsid w:val="00C37374"/>
    <w:rsid w:val="00C7334D"/>
    <w:rsid w:val="00CD7E07"/>
    <w:rsid w:val="00D27D63"/>
    <w:rsid w:val="00D96E5F"/>
    <w:rsid w:val="00DD2927"/>
    <w:rsid w:val="00DF0222"/>
    <w:rsid w:val="00E858D7"/>
    <w:rsid w:val="00E93254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D189-767F-42ED-B278-8BA30F0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24</cp:revision>
  <dcterms:created xsi:type="dcterms:W3CDTF">2018-02-15T12:14:00Z</dcterms:created>
  <dcterms:modified xsi:type="dcterms:W3CDTF">2018-04-26T05:24:00Z</dcterms:modified>
</cp:coreProperties>
</file>